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CE" w:rsidRDefault="006F5FCE" w:rsidP="005A5DAE">
      <w:pPr>
        <w:spacing w:before="100" w:after="0"/>
        <w:jc w:val="center"/>
        <w:rPr>
          <w:rFonts w:ascii="Times New Roman"/>
          <w:b/>
        </w:rPr>
      </w:pPr>
    </w:p>
    <w:p w:rsidR="00C77D48" w:rsidRDefault="00C77D48" w:rsidP="005A5DAE">
      <w:pPr>
        <w:spacing w:before="100" w:after="0"/>
        <w:jc w:val="center"/>
        <w:rPr>
          <w:rFonts w:ascii="Times New Roman"/>
          <w:b/>
        </w:rPr>
      </w:pPr>
      <w:r w:rsidRPr="003748E2">
        <w:rPr>
          <w:rFonts w:ascii="Times New Roman"/>
          <w:b/>
        </w:rPr>
        <w:t xml:space="preserve">Informacja dodatkowa </w:t>
      </w:r>
    </w:p>
    <w:p w:rsidR="005A5DAE" w:rsidRPr="005A5DAE" w:rsidRDefault="005A5DAE" w:rsidP="005A5DAE">
      <w:pPr>
        <w:spacing w:before="100" w:after="0"/>
        <w:jc w:val="center"/>
        <w:rPr>
          <w:rFonts w:asci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8139"/>
      </w:tblGrid>
      <w:tr w:rsidR="00AD39DE" w:rsidRPr="003748E2" w:rsidTr="005A5DAE">
        <w:trPr>
          <w:trHeight w:val="237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pPr>
              <w:rPr>
                <w:b/>
                <w:bCs/>
              </w:rPr>
            </w:pPr>
            <w:r w:rsidRPr="003748E2">
              <w:rPr>
                <w:b/>
                <w:bCs/>
              </w:rPr>
              <w:t>I.</w:t>
            </w:r>
          </w:p>
        </w:tc>
        <w:tc>
          <w:tcPr>
            <w:tcW w:w="8250" w:type="dxa"/>
            <w:noWrap/>
            <w:hideMark/>
          </w:tcPr>
          <w:p w:rsidR="00C77D48" w:rsidRPr="003748E2" w:rsidRDefault="00C77D48" w:rsidP="00E177E2">
            <w:pPr>
              <w:rPr>
                <w:b/>
                <w:bCs/>
              </w:rPr>
            </w:pPr>
            <w:r w:rsidRPr="003748E2">
              <w:rPr>
                <w:b/>
                <w:bCs/>
              </w:rPr>
              <w:t>Wprowadzenie do sprawozdania finansowego</w:t>
            </w:r>
          </w:p>
        </w:tc>
      </w:tr>
      <w:tr w:rsidR="00AD39DE" w:rsidRPr="003748E2" w:rsidTr="00AD40F9">
        <w:trPr>
          <w:trHeight w:val="203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1.</w:t>
            </w:r>
          </w:p>
        </w:tc>
        <w:tc>
          <w:tcPr>
            <w:tcW w:w="8250" w:type="dxa"/>
            <w:noWrap/>
            <w:hideMark/>
          </w:tcPr>
          <w:p w:rsidR="00C77D48" w:rsidRPr="003748E2" w:rsidRDefault="00C77D48" w:rsidP="00E177E2">
            <w:pPr>
              <w:rPr>
                <w:b/>
                <w:bCs/>
              </w:rPr>
            </w:pPr>
          </w:p>
        </w:tc>
      </w:tr>
      <w:tr w:rsidR="00AD39DE" w:rsidRPr="003748E2" w:rsidTr="00F07EBF">
        <w:trPr>
          <w:trHeight w:val="405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1.1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823563" w:rsidP="00E177E2">
            <w:pPr>
              <w:rPr>
                <w:b/>
              </w:rPr>
            </w:pPr>
            <w:r w:rsidRPr="000240D0">
              <w:rPr>
                <w:b/>
              </w:rPr>
              <w:t>nazwa</w:t>
            </w:r>
            <w:r w:rsidR="00C77D48" w:rsidRPr="000240D0">
              <w:rPr>
                <w:b/>
              </w:rPr>
              <w:t xml:space="preserve"> jednostki</w:t>
            </w:r>
          </w:p>
        </w:tc>
      </w:tr>
      <w:tr w:rsidR="00AD39DE" w:rsidRPr="003748E2" w:rsidTr="00AD40F9">
        <w:trPr>
          <w:trHeight w:val="269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77D48" w:rsidRPr="003748E2" w:rsidRDefault="000B2D73" w:rsidP="00E177E2">
            <w:r w:rsidRPr="003975A3">
              <w:rPr>
                <w:sz w:val="18"/>
                <w:szCs w:val="18"/>
              </w:rPr>
              <w:t>Gminny Ośrodek Pomocy Społecznej w Lubochni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1.2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823563" w:rsidP="00E177E2">
            <w:pPr>
              <w:rPr>
                <w:b/>
              </w:rPr>
            </w:pPr>
            <w:r w:rsidRPr="000240D0">
              <w:rPr>
                <w:b/>
              </w:rPr>
              <w:t>siedziba</w:t>
            </w:r>
            <w:r w:rsidR="00C77D48" w:rsidRPr="000240D0">
              <w:rPr>
                <w:b/>
              </w:rPr>
              <w:t xml:space="preserve"> jednostki</w:t>
            </w:r>
          </w:p>
        </w:tc>
      </w:tr>
      <w:tr w:rsidR="00AD39DE" w:rsidRPr="003748E2" w:rsidTr="00AD40F9">
        <w:trPr>
          <w:trHeight w:val="234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77D48" w:rsidRPr="003748E2" w:rsidRDefault="000B2D73" w:rsidP="00E177E2">
            <w:r w:rsidRPr="003975A3">
              <w:rPr>
                <w:sz w:val="18"/>
                <w:szCs w:val="18"/>
              </w:rPr>
              <w:t>ul. Tomaszowska 9,97-217 Lubochnia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1.3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C77D48" w:rsidP="00E177E2">
            <w:pPr>
              <w:rPr>
                <w:b/>
              </w:rPr>
            </w:pPr>
            <w:r w:rsidRPr="000240D0">
              <w:rPr>
                <w:b/>
              </w:rPr>
              <w:t>adres jednostki</w:t>
            </w:r>
          </w:p>
        </w:tc>
      </w:tr>
      <w:tr w:rsidR="00AD39DE" w:rsidRPr="003748E2" w:rsidTr="005A5DAE">
        <w:trPr>
          <w:trHeight w:val="326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77D48" w:rsidRPr="003748E2" w:rsidRDefault="00940A97" w:rsidP="00E177E2">
            <w:r>
              <w:t>j.w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1.4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C77D48" w:rsidP="00E177E2">
            <w:pPr>
              <w:rPr>
                <w:b/>
              </w:rPr>
            </w:pPr>
            <w:r w:rsidRPr="000240D0">
              <w:rPr>
                <w:b/>
              </w:rPr>
              <w:t>podstawowy przedmiot działalności jednostki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77D48" w:rsidRPr="005A5DAE" w:rsidRDefault="000B2D73" w:rsidP="00DC3A6C">
            <w:pPr>
              <w:rPr>
                <w:sz w:val="18"/>
                <w:szCs w:val="18"/>
              </w:rPr>
            </w:pPr>
            <w:r w:rsidRPr="005A5DAE">
              <w:rPr>
                <w:sz w:val="18"/>
                <w:szCs w:val="18"/>
              </w:rPr>
              <w:t xml:space="preserve">Gminny Ośrodek Pomocy Społecznej w Lubochni jest jednostką organizacyjną gminy Lubochnia, realizującą zadania z zakresu pomocy społecznej. Gminny Ośrodek Pomocy Społecznej w Lubochni działa na podstawie ustawy o samorządzie gminnym, ustawy o pomocy społecznej, ustawy o finansach publicznych, ustawy o rachunkowości, ustawy prawo zamówień publicznych, ustawy o pracownikach samorządowych,  ustawy o świadczeniach rodzinnych, ustawy o pomocy osobom uprawnionym do alimentów ,ustawy kodeks postępowania administracyjnego, ustawy o świadczeniach opieki zdrowotnej finansowanej ze środków publicznych, ustawy o systemie ubezpieczeń społecznych, ustawy o dodatkach mieszkaniowych, ustawy o wspieraniu i systemie pieczy zastępczej, ustawy o przeciwdziałaniu przemocy w rodzinie, ustawy o systemie oświaty, ustawy prawo energetyczne.  Celem działania Ośrodka jest rozpoznawanie i zaspokajanie niezbędnych potrzeb życiowych osób i rodzin, które własnym staraniem nie są w stanie pokonać trudności życiowych oraz umożliwienie im bytowania </w:t>
            </w:r>
            <w:r w:rsidR="00DC3A6C">
              <w:rPr>
                <w:sz w:val="18"/>
                <w:szCs w:val="18"/>
              </w:rPr>
              <w:t xml:space="preserve">w </w:t>
            </w:r>
            <w:r w:rsidRPr="005A5DAE">
              <w:rPr>
                <w:sz w:val="18"/>
                <w:szCs w:val="18"/>
              </w:rPr>
              <w:t>warunk</w:t>
            </w:r>
            <w:r w:rsidR="00DC3A6C">
              <w:rPr>
                <w:sz w:val="18"/>
                <w:szCs w:val="18"/>
              </w:rPr>
              <w:t>ach</w:t>
            </w:r>
            <w:r w:rsidRPr="005A5DAE">
              <w:rPr>
                <w:sz w:val="18"/>
                <w:szCs w:val="18"/>
              </w:rPr>
              <w:t xml:space="preserve"> odpowiadających godności człowieka. Ośrodek realizuje zadania z zakresu pomocy społecznej należące do zadań własnych gminy oraz należące do zadań zleconych z zakresu administracji rządowej realizowanych przez gminę, obejmujące m.in. : przyznawanie i wypłacanie zasiłków stałych, celowych, specjalnych celowych, okresowych, przyznawanie pomocy w naturze, udzielanie schronienia, zapewnienie posiłku oraz niezbędnego ubrania osobom tego pozbawionym, organizowanie i świadczenie usług opiekuńczych, sprawianie pogrzebu, świadczenie pracy socjalnej, kierowanie do DPS, przyznawanie świadczeń rodzinnych i świadczeń z funduszu alimentacyjnego. Ponadto Ośrodek realizuje zadania dotyczące przeciwdziałania przemocy  w rodzinie tj. zajmuje się obsługą Gminnego Zespołu Interdyscyplinarnego oraz zadania dotyczące realizacji zadań z zakresu wspierania i systemu pieczy zastępczej. Ośrodek Pomocy Społecznej  w Lubochni zajmuje się również prowadzeniem postępowań w sprawach przyznawania stypendiów i zasiłków szkolnych, przyznawaniem i wypłacaniem dodatków mieszkaniowych i energetycznych oraz rozliczaniem dłużników alimentacyjnych.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2.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C77D48" w:rsidP="00E177E2">
            <w:pPr>
              <w:rPr>
                <w:b/>
              </w:rPr>
            </w:pPr>
            <w:r w:rsidRPr="000240D0">
              <w:rPr>
                <w:b/>
              </w:rPr>
              <w:t>wskazanie okresu objętego sprawozdaniem</w:t>
            </w:r>
          </w:p>
        </w:tc>
      </w:tr>
      <w:tr w:rsidR="00AD39DE" w:rsidRPr="003748E2" w:rsidTr="00AD40F9">
        <w:trPr>
          <w:trHeight w:val="283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57A78" w:rsidRPr="003748E2" w:rsidRDefault="00C57A78" w:rsidP="00DB776E">
            <w:r>
              <w:t>Sprawozdanie obejmuje okres od 01.01.20</w:t>
            </w:r>
            <w:r w:rsidR="00DB776E">
              <w:t>20</w:t>
            </w:r>
            <w:r>
              <w:t xml:space="preserve"> r. do 31.12.20</w:t>
            </w:r>
            <w:r w:rsidR="00DB776E">
              <w:t>20</w:t>
            </w:r>
            <w:r>
              <w:t xml:space="preserve"> r.</w:t>
            </w:r>
          </w:p>
        </w:tc>
      </w:tr>
      <w:tr w:rsidR="00AD39DE" w:rsidRPr="003748E2" w:rsidTr="00AD40F9">
        <w:trPr>
          <w:trHeight w:val="402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3.</w:t>
            </w:r>
          </w:p>
        </w:tc>
        <w:tc>
          <w:tcPr>
            <w:tcW w:w="8250" w:type="dxa"/>
            <w:hideMark/>
          </w:tcPr>
          <w:p w:rsidR="009358FC" w:rsidRPr="000240D0" w:rsidRDefault="00C77D48" w:rsidP="009358FC">
            <w:pPr>
              <w:rPr>
                <w:b/>
              </w:rPr>
            </w:pPr>
            <w:r w:rsidRPr="000240D0">
              <w:rPr>
                <w:b/>
              </w:rPr>
              <w:t>wskazanie, że sprawozdanie finansowe zawiera dane łączne</w:t>
            </w:r>
          </w:p>
        </w:tc>
      </w:tr>
      <w:tr w:rsidR="00AD39DE" w:rsidRPr="003748E2" w:rsidTr="00AD40F9">
        <w:trPr>
          <w:trHeight w:val="349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C77D48" w:rsidRPr="003748E2" w:rsidRDefault="009358FC" w:rsidP="00E177E2">
            <w:r>
              <w:t>Sprawozdanie jednostkowe</w:t>
            </w:r>
          </w:p>
        </w:tc>
      </w:tr>
      <w:tr w:rsidR="00AD39DE" w:rsidRPr="003748E2" w:rsidTr="005A5DAE">
        <w:trPr>
          <w:trHeight w:val="491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>4.</w:t>
            </w:r>
          </w:p>
        </w:tc>
        <w:tc>
          <w:tcPr>
            <w:tcW w:w="8250" w:type="dxa"/>
            <w:hideMark/>
          </w:tcPr>
          <w:p w:rsidR="00C77D48" w:rsidRPr="000240D0" w:rsidRDefault="00C77D48" w:rsidP="00E177E2">
            <w:pPr>
              <w:rPr>
                <w:b/>
              </w:rPr>
            </w:pPr>
            <w:r w:rsidRPr="000240D0">
              <w:rPr>
                <w:b/>
              </w:rPr>
              <w:t>omówienie przyjętych zasad (polityki) rachunkowości, w tym metod wyceny aktywów i pasywów (także amortyzacji)</w:t>
            </w:r>
          </w:p>
        </w:tc>
      </w:tr>
      <w:tr w:rsidR="00AD39DE" w:rsidRPr="003748E2" w:rsidTr="00477F57">
        <w:trPr>
          <w:trHeight w:val="660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</w:tcPr>
          <w:p w:rsidR="008F1707" w:rsidRPr="005A5DAE" w:rsidRDefault="008F1707" w:rsidP="008F1707">
            <w:pPr>
              <w:rPr>
                <w:sz w:val="18"/>
                <w:szCs w:val="18"/>
              </w:rPr>
            </w:pPr>
            <w:r w:rsidRPr="005A5DAE">
              <w:rPr>
                <w:sz w:val="18"/>
                <w:szCs w:val="18"/>
                <w:u w:val="single"/>
              </w:rPr>
              <w:t>Polityka rachunkowości obowiązująca w jednostce w szczególności w oparciu o przepisy</w:t>
            </w:r>
            <w:r w:rsidRPr="005A5DAE">
              <w:rPr>
                <w:sz w:val="18"/>
                <w:szCs w:val="18"/>
              </w:rPr>
              <w:t>:</w:t>
            </w:r>
          </w:p>
          <w:p w:rsidR="008F1707" w:rsidRPr="005A5DAE" w:rsidRDefault="008F1707" w:rsidP="008F1707">
            <w:pPr>
              <w:rPr>
                <w:sz w:val="18"/>
                <w:szCs w:val="18"/>
              </w:rPr>
            </w:pPr>
            <w:r w:rsidRPr="005A5DAE">
              <w:rPr>
                <w:b/>
                <w:bCs/>
                <w:sz w:val="18"/>
                <w:szCs w:val="18"/>
              </w:rPr>
              <w:t xml:space="preserve">- Ustawa z dnia 27.08.2009 r. o finansach publicznych w związku z </w:t>
            </w:r>
          </w:p>
          <w:p w:rsidR="008F1707" w:rsidRPr="005A5DAE" w:rsidRDefault="008F1707" w:rsidP="008F1707">
            <w:pPr>
              <w:rPr>
                <w:sz w:val="18"/>
                <w:szCs w:val="18"/>
              </w:rPr>
            </w:pPr>
            <w:r w:rsidRPr="005A5DAE">
              <w:rPr>
                <w:b/>
                <w:bCs/>
                <w:sz w:val="18"/>
                <w:szCs w:val="18"/>
              </w:rPr>
              <w:t>Art. 40.</w:t>
            </w:r>
            <w:r w:rsidRPr="005A5DAE">
              <w:rPr>
                <w:sz w:val="18"/>
                <w:szCs w:val="18"/>
              </w:rPr>
              <w:t xml:space="preserve"> 1. Jednostki sektora finansów publicznych prowadzą rachunkowość zgodnie z przepisami o rachunkowości, z uwzględnieniem zasad określonych w niniejszej ustawie.</w:t>
            </w:r>
          </w:p>
          <w:p w:rsidR="00282B19" w:rsidRDefault="008F1707" w:rsidP="008F1707">
            <w:pPr>
              <w:rPr>
                <w:sz w:val="18"/>
                <w:szCs w:val="18"/>
              </w:rPr>
            </w:pPr>
            <w:r w:rsidRPr="005A5DAE">
              <w:rPr>
                <w:b/>
                <w:sz w:val="18"/>
                <w:szCs w:val="18"/>
              </w:rPr>
              <w:t>- rozporządzenie Ministra Rozwoju i Finansów z dnia 13 września 2017 r.</w:t>
            </w:r>
            <w:r w:rsidRPr="005A5DAE">
              <w:rPr>
                <w:sz w:val="18"/>
                <w:szCs w:val="18"/>
              </w:rPr>
              <w:t xml:space="preserve"> </w:t>
            </w:r>
            <w:r w:rsidRPr="005A5DAE">
              <w:rPr>
                <w:b/>
                <w:sz w:val="18"/>
                <w:szCs w:val="18"/>
              </w:rPr>
              <w:t>w sprawie rachunkowości oraz planów kont</w:t>
            </w:r>
            <w:r w:rsidRPr="005A5DAE">
              <w:rPr>
                <w:sz w:val="18"/>
                <w:szCs w:val="18"/>
              </w:rPr>
              <w:t xml:space="preserve"> dla budżetu państwa, budżetów jednostek samorządu terytorialnego, jednostek budżetowych, samorządowych zakładów budżetowych, państwowych funduszy celowych oraz państwowych jednostek budżetowych mających siedzibę poza granicami Rzeczypospolitej Polskiej </w:t>
            </w:r>
          </w:p>
          <w:p w:rsidR="008F1707" w:rsidRPr="005A5DAE" w:rsidRDefault="008F1707" w:rsidP="008F1707">
            <w:pPr>
              <w:rPr>
                <w:b/>
                <w:bCs/>
                <w:sz w:val="18"/>
                <w:szCs w:val="18"/>
              </w:rPr>
            </w:pPr>
            <w:r w:rsidRPr="005A5DAE">
              <w:rPr>
                <w:b/>
                <w:bCs/>
                <w:sz w:val="18"/>
                <w:szCs w:val="18"/>
              </w:rPr>
              <w:t>- Ustawa z dnia 29.09.1994 r. o rachunkowości</w:t>
            </w:r>
          </w:p>
          <w:p w:rsidR="008F1707" w:rsidRPr="005A5DAE" w:rsidRDefault="008F1707" w:rsidP="008F1707">
            <w:pPr>
              <w:rPr>
                <w:sz w:val="18"/>
                <w:szCs w:val="18"/>
              </w:rPr>
            </w:pPr>
            <w:r w:rsidRPr="005A5DAE">
              <w:rPr>
                <w:b/>
                <w:bCs/>
                <w:sz w:val="18"/>
                <w:szCs w:val="18"/>
              </w:rPr>
              <w:t xml:space="preserve">- Ustawa </w:t>
            </w:r>
            <w:r w:rsidRPr="005A5DAE">
              <w:rPr>
                <w:sz w:val="18"/>
                <w:szCs w:val="18"/>
              </w:rPr>
              <w:t xml:space="preserve"> z dnia 11 marca 2004 r. o podatku od towarów i usług-w zakresie centralizacji rozliczeń Vat</w:t>
            </w:r>
          </w:p>
          <w:p w:rsidR="00C77D48" w:rsidRPr="003748E2" w:rsidRDefault="008F1707" w:rsidP="008F1707">
            <w:r w:rsidRPr="005A5DAE">
              <w:rPr>
                <w:sz w:val="18"/>
                <w:szCs w:val="18"/>
              </w:rPr>
              <w:t>-</w:t>
            </w:r>
            <w:r w:rsidRPr="005A5DAE">
              <w:rPr>
                <w:b/>
                <w:sz w:val="18"/>
                <w:szCs w:val="18"/>
              </w:rPr>
              <w:t xml:space="preserve"> Zarządzenia</w:t>
            </w:r>
            <w:r w:rsidRPr="005A5DAE">
              <w:rPr>
                <w:sz w:val="18"/>
                <w:szCs w:val="18"/>
              </w:rPr>
              <w:t xml:space="preserve"> - normujące jednolite zasady prowadzenia ewidencji księgowej, rozliczeń w ramach centralizacji VAT, w ramach stosowania oprogramowania FK, zmian w planach finansowych i w budżecie i w zakresie sprawozdawczości, wzajemnych rozliczeń między jednostkami, sporządzania sprawozdań.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3748E2" w:rsidRDefault="00C77D48" w:rsidP="00E177E2">
            <w:r w:rsidRPr="003748E2">
              <w:t xml:space="preserve">5. </w:t>
            </w:r>
          </w:p>
        </w:tc>
        <w:tc>
          <w:tcPr>
            <w:tcW w:w="8250" w:type="dxa"/>
            <w:noWrap/>
            <w:hideMark/>
          </w:tcPr>
          <w:p w:rsidR="00C77D48" w:rsidRPr="000240D0" w:rsidRDefault="00C77D48" w:rsidP="00E177E2">
            <w:pPr>
              <w:rPr>
                <w:b/>
              </w:rPr>
            </w:pPr>
            <w:r w:rsidRPr="000240D0">
              <w:rPr>
                <w:b/>
              </w:rPr>
              <w:t>inne informacje</w:t>
            </w:r>
          </w:p>
        </w:tc>
      </w:tr>
      <w:tr w:rsidR="00AD39DE" w:rsidRPr="003748E2" w:rsidTr="00AD40F9">
        <w:trPr>
          <w:trHeight w:val="292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EC5AC6" w:rsidRPr="00411AEC" w:rsidRDefault="00EC5AC6" w:rsidP="00EC5AC6">
            <w:pPr>
              <w:rPr>
                <w:i/>
              </w:rPr>
            </w:pPr>
            <w:r w:rsidRPr="00411AEC">
              <w:rPr>
                <w:i/>
              </w:rPr>
              <w:t>Zdaniem jednostki  inne informacje nie wpływają istotnie  na ocenę sytuacji majątkowej i finansowej zaprezentowanej w bilansie</w:t>
            </w:r>
          </w:p>
          <w:p w:rsidR="000240D0" w:rsidRPr="003748E2" w:rsidRDefault="000240D0" w:rsidP="001F5BC7"/>
        </w:tc>
      </w:tr>
      <w:tr w:rsidR="00F07EBF" w:rsidRPr="003748E2" w:rsidTr="009E6EB7">
        <w:trPr>
          <w:trHeight w:val="210"/>
        </w:trPr>
        <w:tc>
          <w:tcPr>
            <w:tcW w:w="9202" w:type="dxa"/>
            <w:gridSpan w:val="2"/>
            <w:tcBorders>
              <w:left w:val="nil"/>
              <w:right w:val="nil"/>
            </w:tcBorders>
            <w:noWrap/>
          </w:tcPr>
          <w:p w:rsidR="00F07EBF" w:rsidRDefault="00F07EBF" w:rsidP="00E177E2">
            <w:pPr>
              <w:rPr>
                <w:b/>
                <w:bCs/>
              </w:rPr>
            </w:pPr>
          </w:p>
          <w:p w:rsidR="009E6EB7" w:rsidRPr="003748E2" w:rsidRDefault="009E6EB7" w:rsidP="00E177E2">
            <w:pPr>
              <w:rPr>
                <w:b/>
                <w:bCs/>
              </w:rPr>
            </w:pPr>
          </w:p>
        </w:tc>
      </w:tr>
      <w:tr w:rsidR="00F07EBF" w:rsidRPr="003748E2" w:rsidTr="00F07EBF">
        <w:trPr>
          <w:trHeight w:val="285"/>
        </w:trPr>
        <w:tc>
          <w:tcPr>
            <w:tcW w:w="952" w:type="dxa"/>
            <w:noWrap/>
            <w:hideMark/>
          </w:tcPr>
          <w:p w:rsidR="00F07EBF" w:rsidRDefault="00F07EBF" w:rsidP="00E177E2">
            <w:pPr>
              <w:rPr>
                <w:b/>
                <w:bCs/>
              </w:rPr>
            </w:pPr>
            <w:r w:rsidRPr="003748E2">
              <w:rPr>
                <w:b/>
                <w:bCs/>
              </w:rPr>
              <w:t>II.</w:t>
            </w:r>
          </w:p>
        </w:tc>
        <w:tc>
          <w:tcPr>
            <w:tcW w:w="8250" w:type="dxa"/>
            <w:noWrap/>
            <w:hideMark/>
          </w:tcPr>
          <w:p w:rsidR="00F07EBF" w:rsidRDefault="00F07EBF" w:rsidP="00E177E2">
            <w:pPr>
              <w:rPr>
                <w:b/>
                <w:bCs/>
              </w:rPr>
            </w:pPr>
            <w:r w:rsidRPr="003748E2">
              <w:rPr>
                <w:b/>
                <w:bCs/>
              </w:rPr>
              <w:t>Dodatkowe informacje i objaśnienia</w:t>
            </w:r>
            <w:r>
              <w:rPr>
                <w:b/>
                <w:bCs/>
              </w:rPr>
              <w:t>: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</w:t>
            </w:r>
          </w:p>
        </w:tc>
        <w:tc>
          <w:tcPr>
            <w:tcW w:w="8250" w:type="dxa"/>
            <w:noWrap/>
            <w:hideMark/>
          </w:tcPr>
          <w:p w:rsidR="00C77D48" w:rsidRPr="003748E2" w:rsidRDefault="00C77D48" w:rsidP="00E177E2"/>
        </w:tc>
      </w:tr>
      <w:tr w:rsidR="00AD39DE" w:rsidRPr="003748E2" w:rsidTr="00F07EBF">
        <w:trPr>
          <w:trHeight w:val="126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1.1.</w:t>
            </w:r>
          </w:p>
        </w:tc>
        <w:tc>
          <w:tcPr>
            <w:tcW w:w="8250" w:type="dxa"/>
            <w:hideMark/>
          </w:tcPr>
          <w:p w:rsidR="00C77D48" w:rsidRPr="000240D0" w:rsidRDefault="00C77D48" w:rsidP="00E177E2">
            <w:pPr>
              <w:rPr>
                <w:b/>
              </w:rPr>
            </w:pPr>
            <w:bookmarkStart w:id="0" w:name="RANGE!B22"/>
            <w:r w:rsidRPr="000240D0">
              <w:rPr>
                <w:b/>
              </w:rPr>
              <w:t>szczegółowy zakres zmian wartości grup rodzajowych środków trwałych, wartości niematerialnych i prawnych, zawierający stan tych aktywów na początek roku obrotowego, zwiększenia i zmniejszenia z tytułu: aktualizacji wartości, nabycia, rozchodu, przemieszczenia wewnętrznego oraz stan końcowy, a dla majątku amortyzowanego – podobne przedstawienie stanów i tytułów zmian dotychczasowej amortyzacji lub umorzenia</w:t>
            </w:r>
            <w:bookmarkEnd w:id="0"/>
          </w:p>
        </w:tc>
      </w:tr>
      <w:tr w:rsidR="00AD39DE" w:rsidRPr="005061F8" w:rsidTr="005A5DAE">
        <w:trPr>
          <w:trHeight w:val="8788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Pr="000240D0" w:rsidRDefault="009358FC" w:rsidP="00E177E2">
            <w:pPr>
              <w:rPr>
                <w:b/>
              </w:rPr>
            </w:pPr>
            <w:r w:rsidRPr="000240D0">
              <w:rPr>
                <w:b/>
              </w:rPr>
              <w:t>Zwiększenia</w:t>
            </w:r>
            <w:r w:rsidR="00F07EBF" w:rsidRPr="000240D0">
              <w:rPr>
                <w:b/>
              </w:rPr>
              <w:t xml:space="preserve"> wartości początkowej </w:t>
            </w:r>
            <w:r w:rsidR="00323C01" w:rsidRPr="000240D0">
              <w:rPr>
                <w:b/>
              </w:rPr>
              <w:t xml:space="preserve"> wartości niematerialnych i prawnych oraz</w:t>
            </w:r>
            <w:r w:rsidR="00F07EBF" w:rsidRPr="000240D0">
              <w:rPr>
                <w:b/>
              </w:rPr>
              <w:t xml:space="preserve"> środków trwałych </w:t>
            </w:r>
          </w:p>
          <w:p w:rsidR="009358FC" w:rsidRDefault="009358FC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1348"/>
              <w:gridCol w:w="1135"/>
              <w:gridCol w:w="750"/>
              <w:gridCol w:w="889"/>
              <w:gridCol w:w="1145"/>
              <w:gridCol w:w="889"/>
              <w:gridCol w:w="1156"/>
            </w:tblGrid>
            <w:tr w:rsidR="004C4C1D" w:rsidTr="00EC75C6">
              <w:trPr>
                <w:trHeight w:val="577"/>
              </w:trPr>
              <w:tc>
                <w:tcPr>
                  <w:tcW w:w="603" w:type="dxa"/>
                </w:tcPr>
                <w:p w:rsidR="005737A1" w:rsidRDefault="005737A1" w:rsidP="00E177E2">
                  <w:r>
                    <w:t>LP</w:t>
                  </w:r>
                </w:p>
              </w:tc>
              <w:tc>
                <w:tcPr>
                  <w:tcW w:w="1357" w:type="dxa"/>
                </w:tcPr>
                <w:p w:rsidR="005737A1" w:rsidRDefault="005737A1" w:rsidP="00E177E2">
                  <w:r>
                    <w:t xml:space="preserve">Pozycja </w:t>
                  </w:r>
                </w:p>
              </w:tc>
              <w:tc>
                <w:tcPr>
                  <w:tcW w:w="1142" w:type="dxa"/>
                </w:tcPr>
                <w:p w:rsidR="005737A1" w:rsidRDefault="005737A1" w:rsidP="00E51580">
                  <w:r>
                    <w:t>Wartość początkowa na początek roku</w:t>
                  </w:r>
                </w:p>
              </w:tc>
              <w:tc>
                <w:tcPr>
                  <w:tcW w:w="754" w:type="dxa"/>
                </w:tcPr>
                <w:p w:rsidR="005737A1" w:rsidRDefault="005737A1" w:rsidP="006F0AF1">
                  <w:r>
                    <w:t>Aktua</w:t>
                  </w:r>
                  <w:r w:rsidR="006F0AF1">
                    <w:t>-</w:t>
                  </w:r>
                  <w:r>
                    <w:t>lizacja</w:t>
                  </w:r>
                </w:p>
              </w:tc>
              <w:tc>
                <w:tcPr>
                  <w:tcW w:w="1056" w:type="dxa"/>
                </w:tcPr>
                <w:p w:rsidR="005737A1" w:rsidRDefault="005737A1" w:rsidP="00E177E2">
                  <w:r>
                    <w:t>Nabycia</w:t>
                  </w:r>
                </w:p>
              </w:tc>
              <w:tc>
                <w:tcPr>
                  <w:tcW w:w="991" w:type="dxa"/>
                </w:tcPr>
                <w:p w:rsidR="005737A1" w:rsidRDefault="005737A1" w:rsidP="00E177E2">
                  <w:r>
                    <w:t>Przemie</w:t>
                  </w:r>
                  <w:r w:rsidR="006F0AF1">
                    <w:t>-</w:t>
                  </w:r>
                </w:p>
                <w:p w:rsidR="005737A1" w:rsidRDefault="005737A1" w:rsidP="00E177E2">
                  <w:r>
                    <w:t>szczenia wewnętrzne</w:t>
                  </w:r>
                </w:p>
              </w:tc>
              <w:tc>
                <w:tcPr>
                  <w:tcW w:w="846" w:type="dxa"/>
                </w:tcPr>
                <w:p w:rsidR="005737A1" w:rsidRDefault="005737A1" w:rsidP="00E177E2">
                  <w:r>
                    <w:t>Inne</w:t>
                  </w:r>
                </w:p>
              </w:tc>
              <w:tc>
                <w:tcPr>
                  <w:tcW w:w="1163" w:type="dxa"/>
                </w:tcPr>
                <w:p w:rsidR="005737A1" w:rsidRDefault="005737A1" w:rsidP="00E177E2">
                  <w:r>
                    <w:t>Ogół</w:t>
                  </w:r>
                  <w:r w:rsidR="006F0AF1">
                    <w:t>e</w:t>
                  </w:r>
                  <w:r>
                    <w:t>m</w:t>
                  </w:r>
                </w:p>
                <w:p w:rsidR="005737A1" w:rsidRDefault="005737A1" w:rsidP="00E177E2">
                  <w:r>
                    <w:t xml:space="preserve">zwiększenia </w:t>
                  </w:r>
                </w:p>
              </w:tc>
            </w:tr>
            <w:tr w:rsidR="004C4C1D" w:rsidTr="00EC75C6">
              <w:tc>
                <w:tcPr>
                  <w:tcW w:w="603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I</w:t>
                  </w:r>
                </w:p>
              </w:tc>
              <w:tc>
                <w:tcPr>
                  <w:tcW w:w="1357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Wartości niematerialne i prawne</w:t>
                  </w:r>
                </w:p>
              </w:tc>
              <w:tc>
                <w:tcPr>
                  <w:tcW w:w="1142" w:type="dxa"/>
                </w:tcPr>
                <w:p w:rsidR="005737A1" w:rsidRPr="006F0AF1" w:rsidRDefault="003D767E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2.330,01</w:t>
                  </w:r>
                </w:p>
              </w:tc>
              <w:tc>
                <w:tcPr>
                  <w:tcW w:w="754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056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991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846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163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</w:tr>
            <w:tr w:rsidR="004C4C1D" w:rsidTr="00EC75C6">
              <w:tc>
                <w:tcPr>
                  <w:tcW w:w="603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1.</w:t>
                  </w:r>
                </w:p>
              </w:tc>
              <w:tc>
                <w:tcPr>
                  <w:tcW w:w="1357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Środki trwałe</w:t>
                  </w:r>
                </w:p>
              </w:tc>
              <w:tc>
                <w:tcPr>
                  <w:tcW w:w="1142" w:type="dxa"/>
                </w:tcPr>
                <w:p w:rsidR="005737A1" w:rsidRPr="006F0AF1" w:rsidRDefault="000F71C6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92.228,67</w:t>
                  </w:r>
                </w:p>
              </w:tc>
              <w:tc>
                <w:tcPr>
                  <w:tcW w:w="754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056" w:type="dxa"/>
                </w:tcPr>
                <w:p w:rsidR="005737A1" w:rsidRPr="006F0AF1" w:rsidRDefault="00EC75C6" w:rsidP="002D0FAD">
                  <w:pPr>
                    <w:rPr>
                      <w:b/>
                    </w:rPr>
                  </w:pPr>
                  <w:r>
                    <w:rPr>
                      <w:b/>
                    </w:rPr>
                    <w:t>4.967,99</w:t>
                  </w:r>
                </w:p>
              </w:tc>
              <w:tc>
                <w:tcPr>
                  <w:tcW w:w="991" w:type="dxa"/>
                </w:tcPr>
                <w:p w:rsidR="005737A1" w:rsidRPr="006F0AF1" w:rsidRDefault="005737A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846" w:type="dxa"/>
                </w:tcPr>
                <w:p w:rsidR="005737A1" w:rsidRPr="00EC75C6" w:rsidRDefault="00EC75C6" w:rsidP="00E177E2">
                  <w:pPr>
                    <w:rPr>
                      <w:b/>
                      <w:highlight w:val="yellow"/>
                    </w:rPr>
                  </w:pPr>
                  <w:r w:rsidRPr="00DC3A6C">
                    <w:rPr>
                      <w:b/>
                    </w:rPr>
                    <w:t>5.673,00</w:t>
                  </w:r>
                </w:p>
              </w:tc>
              <w:tc>
                <w:tcPr>
                  <w:tcW w:w="1163" w:type="dxa"/>
                </w:tcPr>
                <w:p w:rsidR="005737A1" w:rsidRPr="006F0AF1" w:rsidRDefault="00EC75C6" w:rsidP="00EC75C6">
                  <w:pPr>
                    <w:rPr>
                      <w:b/>
                    </w:rPr>
                  </w:pPr>
                  <w:r>
                    <w:rPr>
                      <w:b/>
                    </w:rPr>
                    <w:t>10.640,99</w:t>
                  </w:r>
                </w:p>
              </w:tc>
            </w:tr>
            <w:tr w:rsidR="004C4C1D" w:rsidTr="00EC75C6">
              <w:tc>
                <w:tcPr>
                  <w:tcW w:w="603" w:type="dxa"/>
                </w:tcPr>
                <w:p w:rsidR="005737A1" w:rsidRDefault="005737A1" w:rsidP="00E177E2">
                  <w:r>
                    <w:t>1.1.1</w:t>
                  </w:r>
                </w:p>
              </w:tc>
              <w:tc>
                <w:tcPr>
                  <w:tcW w:w="1357" w:type="dxa"/>
                </w:tcPr>
                <w:p w:rsidR="005737A1" w:rsidRDefault="006F0AF1" w:rsidP="006F0AF1">
                  <w:r>
                    <w:t>Grunty stanowiące własność jednostki samorządu terytorialnego, przekazane w użytkowanie wieczyste innym podmiotom</w:t>
                  </w:r>
                </w:p>
              </w:tc>
              <w:tc>
                <w:tcPr>
                  <w:tcW w:w="1142" w:type="dxa"/>
                </w:tcPr>
                <w:p w:rsidR="005737A1" w:rsidRDefault="005737A1" w:rsidP="00E177E2"/>
              </w:tc>
              <w:tc>
                <w:tcPr>
                  <w:tcW w:w="754" w:type="dxa"/>
                </w:tcPr>
                <w:p w:rsidR="005737A1" w:rsidRDefault="005737A1" w:rsidP="00E177E2"/>
              </w:tc>
              <w:tc>
                <w:tcPr>
                  <w:tcW w:w="1056" w:type="dxa"/>
                </w:tcPr>
                <w:p w:rsidR="005737A1" w:rsidRDefault="005737A1" w:rsidP="00E177E2"/>
              </w:tc>
              <w:tc>
                <w:tcPr>
                  <w:tcW w:w="991" w:type="dxa"/>
                </w:tcPr>
                <w:p w:rsidR="005737A1" w:rsidRDefault="005737A1" w:rsidP="00E177E2"/>
              </w:tc>
              <w:tc>
                <w:tcPr>
                  <w:tcW w:w="846" w:type="dxa"/>
                </w:tcPr>
                <w:p w:rsidR="005737A1" w:rsidRDefault="005737A1" w:rsidP="00E177E2"/>
              </w:tc>
              <w:tc>
                <w:tcPr>
                  <w:tcW w:w="1163" w:type="dxa"/>
                </w:tcPr>
                <w:p w:rsidR="005737A1" w:rsidRDefault="005737A1" w:rsidP="00E177E2"/>
              </w:tc>
            </w:tr>
            <w:tr w:rsidR="004C4C1D" w:rsidTr="00EC75C6">
              <w:tc>
                <w:tcPr>
                  <w:tcW w:w="603" w:type="dxa"/>
                </w:tcPr>
                <w:p w:rsidR="005737A1" w:rsidRDefault="006F0AF1" w:rsidP="00E177E2">
                  <w:r>
                    <w:t>1.2</w:t>
                  </w:r>
                </w:p>
              </w:tc>
              <w:tc>
                <w:tcPr>
                  <w:tcW w:w="1357" w:type="dxa"/>
                </w:tcPr>
                <w:p w:rsidR="005737A1" w:rsidRDefault="006F0AF1" w:rsidP="006F0AF1">
                  <w:r>
                    <w:t>Budynki, lokale i obiekty inżynierii lądowej i wodnej</w:t>
                  </w:r>
                </w:p>
              </w:tc>
              <w:tc>
                <w:tcPr>
                  <w:tcW w:w="1142" w:type="dxa"/>
                </w:tcPr>
                <w:p w:rsidR="005737A1" w:rsidRDefault="005737A1" w:rsidP="00E177E2"/>
              </w:tc>
              <w:tc>
                <w:tcPr>
                  <w:tcW w:w="754" w:type="dxa"/>
                </w:tcPr>
                <w:p w:rsidR="005737A1" w:rsidRDefault="005737A1" w:rsidP="00E177E2"/>
              </w:tc>
              <w:tc>
                <w:tcPr>
                  <w:tcW w:w="1056" w:type="dxa"/>
                </w:tcPr>
                <w:p w:rsidR="005737A1" w:rsidRDefault="005737A1" w:rsidP="00E177E2"/>
              </w:tc>
              <w:tc>
                <w:tcPr>
                  <w:tcW w:w="991" w:type="dxa"/>
                </w:tcPr>
                <w:p w:rsidR="005737A1" w:rsidRDefault="005737A1" w:rsidP="00E177E2"/>
              </w:tc>
              <w:tc>
                <w:tcPr>
                  <w:tcW w:w="846" w:type="dxa"/>
                </w:tcPr>
                <w:p w:rsidR="005737A1" w:rsidRDefault="005737A1" w:rsidP="00E177E2"/>
              </w:tc>
              <w:tc>
                <w:tcPr>
                  <w:tcW w:w="1163" w:type="dxa"/>
                </w:tcPr>
                <w:p w:rsidR="005737A1" w:rsidRDefault="005737A1" w:rsidP="00E177E2"/>
              </w:tc>
            </w:tr>
            <w:tr w:rsidR="004C4C1D" w:rsidTr="00EC75C6">
              <w:tc>
                <w:tcPr>
                  <w:tcW w:w="603" w:type="dxa"/>
                </w:tcPr>
                <w:p w:rsidR="005737A1" w:rsidRDefault="006F0AF1" w:rsidP="00E177E2">
                  <w:r>
                    <w:t>1.3</w:t>
                  </w:r>
                </w:p>
              </w:tc>
              <w:tc>
                <w:tcPr>
                  <w:tcW w:w="1357" w:type="dxa"/>
                </w:tcPr>
                <w:p w:rsidR="005737A1" w:rsidRDefault="006F0AF1" w:rsidP="00E177E2">
                  <w:r>
                    <w:t>Urządzenia techniczne i maszyny</w:t>
                  </w:r>
                </w:p>
              </w:tc>
              <w:tc>
                <w:tcPr>
                  <w:tcW w:w="1142" w:type="dxa"/>
                </w:tcPr>
                <w:p w:rsidR="005737A1" w:rsidRDefault="003D767E" w:rsidP="00E177E2">
                  <w:r>
                    <w:t>5.673,00</w:t>
                  </w:r>
                </w:p>
              </w:tc>
              <w:tc>
                <w:tcPr>
                  <w:tcW w:w="754" w:type="dxa"/>
                </w:tcPr>
                <w:p w:rsidR="005737A1" w:rsidRDefault="005737A1" w:rsidP="00E177E2"/>
              </w:tc>
              <w:tc>
                <w:tcPr>
                  <w:tcW w:w="1056" w:type="dxa"/>
                </w:tcPr>
                <w:p w:rsidR="005737A1" w:rsidRDefault="005737A1" w:rsidP="00E177E2"/>
              </w:tc>
              <w:tc>
                <w:tcPr>
                  <w:tcW w:w="991" w:type="dxa"/>
                </w:tcPr>
                <w:p w:rsidR="005737A1" w:rsidRDefault="005737A1" w:rsidP="00E177E2"/>
              </w:tc>
              <w:tc>
                <w:tcPr>
                  <w:tcW w:w="846" w:type="dxa"/>
                </w:tcPr>
                <w:p w:rsidR="005737A1" w:rsidRDefault="005737A1" w:rsidP="00E177E2"/>
              </w:tc>
              <w:tc>
                <w:tcPr>
                  <w:tcW w:w="1163" w:type="dxa"/>
                </w:tcPr>
                <w:p w:rsidR="005737A1" w:rsidRDefault="005737A1" w:rsidP="00E177E2"/>
              </w:tc>
            </w:tr>
            <w:tr w:rsidR="004C4C1D" w:rsidTr="00EC75C6">
              <w:tc>
                <w:tcPr>
                  <w:tcW w:w="603" w:type="dxa"/>
                </w:tcPr>
                <w:p w:rsidR="005737A1" w:rsidRDefault="006F0AF1" w:rsidP="00E177E2">
                  <w:r>
                    <w:t xml:space="preserve">1.4 </w:t>
                  </w:r>
                </w:p>
              </w:tc>
              <w:tc>
                <w:tcPr>
                  <w:tcW w:w="1357" w:type="dxa"/>
                </w:tcPr>
                <w:p w:rsidR="005737A1" w:rsidRDefault="006F0AF1" w:rsidP="00E177E2">
                  <w:r>
                    <w:t>Środki transportu</w:t>
                  </w:r>
                </w:p>
              </w:tc>
              <w:tc>
                <w:tcPr>
                  <w:tcW w:w="1142" w:type="dxa"/>
                </w:tcPr>
                <w:p w:rsidR="005737A1" w:rsidRDefault="005737A1" w:rsidP="00E177E2"/>
              </w:tc>
              <w:tc>
                <w:tcPr>
                  <w:tcW w:w="754" w:type="dxa"/>
                </w:tcPr>
                <w:p w:rsidR="005737A1" w:rsidRDefault="005737A1" w:rsidP="00E177E2"/>
              </w:tc>
              <w:tc>
                <w:tcPr>
                  <w:tcW w:w="1056" w:type="dxa"/>
                </w:tcPr>
                <w:p w:rsidR="005737A1" w:rsidRDefault="005737A1" w:rsidP="00E177E2"/>
              </w:tc>
              <w:tc>
                <w:tcPr>
                  <w:tcW w:w="991" w:type="dxa"/>
                </w:tcPr>
                <w:p w:rsidR="005737A1" w:rsidRDefault="005737A1" w:rsidP="00E177E2"/>
              </w:tc>
              <w:tc>
                <w:tcPr>
                  <w:tcW w:w="846" w:type="dxa"/>
                </w:tcPr>
                <w:p w:rsidR="005737A1" w:rsidRDefault="005737A1" w:rsidP="00E177E2"/>
              </w:tc>
              <w:tc>
                <w:tcPr>
                  <w:tcW w:w="1163" w:type="dxa"/>
                </w:tcPr>
                <w:p w:rsidR="005737A1" w:rsidRDefault="005737A1" w:rsidP="00E177E2"/>
              </w:tc>
            </w:tr>
            <w:tr w:rsidR="004C4C1D" w:rsidTr="00EC75C6">
              <w:tc>
                <w:tcPr>
                  <w:tcW w:w="603" w:type="dxa"/>
                </w:tcPr>
                <w:p w:rsidR="005737A1" w:rsidRDefault="006F0AF1" w:rsidP="00E177E2">
                  <w:r>
                    <w:t>1.5</w:t>
                  </w:r>
                </w:p>
              </w:tc>
              <w:tc>
                <w:tcPr>
                  <w:tcW w:w="1357" w:type="dxa"/>
                </w:tcPr>
                <w:p w:rsidR="005737A1" w:rsidRDefault="006F0AF1" w:rsidP="00E177E2">
                  <w:r>
                    <w:t>Inne środki trwałe</w:t>
                  </w:r>
                </w:p>
              </w:tc>
              <w:tc>
                <w:tcPr>
                  <w:tcW w:w="1142" w:type="dxa"/>
                </w:tcPr>
                <w:p w:rsidR="005737A1" w:rsidRDefault="005737A1" w:rsidP="00E177E2"/>
              </w:tc>
              <w:tc>
                <w:tcPr>
                  <w:tcW w:w="754" w:type="dxa"/>
                </w:tcPr>
                <w:p w:rsidR="005737A1" w:rsidRDefault="005737A1" w:rsidP="00E177E2"/>
              </w:tc>
              <w:tc>
                <w:tcPr>
                  <w:tcW w:w="1056" w:type="dxa"/>
                </w:tcPr>
                <w:p w:rsidR="005737A1" w:rsidRDefault="005737A1" w:rsidP="00E177E2"/>
              </w:tc>
              <w:tc>
                <w:tcPr>
                  <w:tcW w:w="991" w:type="dxa"/>
                </w:tcPr>
                <w:p w:rsidR="005737A1" w:rsidRDefault="005737A1" w:rsidP="00E177E2"/>
              </w:tc>
              <w:tc>
                <w:tcPr>
                  <w:tcW w:w="846" w:type="dxa"/>
                </w:tcPr>
                <w:p w:rsidR="005737A1" w:rsidRDefault="005737A1" w:rsidP="00E177E2"/>
              </w:tc>
              <w:tc>
                <w:tcPr>
                  <w:tcW w:w="1163" w:type="dxa"/>
                </w:tcPr>
                <w:p w:rsidR="005737A1" w:rsidRDefault="005737A1" w:rsidP="00E177E2"/>
              </w:tc>
            </w:tr>
            <w:tr w:rsidR="004C4C1D" w:rsidTr="00EC75C6">
              <w:tc>
                <w:tcPr>
                  <w:tcW w:w="603" w:type="dxa"/>
                </w:tcPr>
                <w:p w:rsidR="005737A1" w:rsidRPr="00411AEC" w:rsidRDefault="006F0AF1" w:rsidP="00E177E2">
                  <w:r w:rsidRPr="00411AEC">
                    <w:t>1.6</w:t>
                  </w:r>
                </w:p>
              </w:tc>
              <w:tc>
                <w:tcPr>
                  <w:tcW w:w="1357" w:type="dxa"/>
                </w:tcPr>
                <w:p w:rsidR="005737A1" w:rsidRPr="00411AEC" w:rsidRDefault="006F0AF1" w:rsidP="00E177E2">
                  <w:r w:rsidRPr="00411AEC">
                    <w:t>Środki trwałe w budowie (inwestycje)</w:t>
                  </w:r>
                </w:p>
              </w:tc>
              <w:tc>
                <w:tcPr>
                  <w:tcW w:w="1142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754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56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991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846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3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</w:tr>
            <w:tr w:rsidR="004C4C1D" w:rsidTr="00EC75C6">
              <w:tc>
                <w:tcPr>
                  <w:tcW w:w="603" w:type="dxa"/>
                </w:tcPr>
                <w:p w:rsidR="005737A1" w:rsidRPr="00411AEC" w:rsidRDefault="006F0AF1" w:rsidP="00E177E2">
                  <w:r w:rsidRPr="00411AEC">
                    <w:t>1.7</w:t>
                  </w:r>
                </w:p>
              </w:tc>
              <w:tc>
                <w:tcPr>
                  <w:tcW w:w="1357" w:type="dxa"/>
                </w:tcPr>
                <w:p w:rsidR="005737A1" w:rsidRPr="00411AEC" w:rsidRDefault="00477F57" w:rsidP="006F0AF1">
                  <w:r>
                    <w:t>Pozostałe środki trwałe i księgozbiór</w:t>
                  </w:r>
                </w:p>
              </w:tc>
              <w:tc>
                <w:tcPr>
                  <w:tcW w:w="1142" w:type="dxa"/>
                </w:tcPr>
                <w:p w:rsidR="005737A1" w:rsidRPr="001C2B38" w:rsidRDefault="000F71C6" w:rsidP="00E177E2">
                  <w:pPr>
                    <w:rPr>
                      <w:highlight w:val="yellow"/>
                    </w:rPr>
                  </w:pPr>
                  <w:r>
                    <w:t>86.555,67</w:t>
                  </w:r>
                </w:p>
              </w:tc>
              <w:tc>
                <w:tcPr>
                  <w:tcW w:w="754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56" w:type="dxa"/>
                </w:tcPr>
                <w:p w:rsidR="005737A1" w:rsidRPr="001C2B38" w:rsidRDefault="000F71C6" w:rsidP="00E177E2">
                  <w:pPr>
                    <w:rPr>
                      <w:highlight w:val="yellow"/>
                    </w:rPr>
                  </w:pPr>
                  <w:r>
                    <w:t>4</w:t>
                  </w:r>
                  <w:r w:rsidR="00EC75C6">
                    <w:t>.</w:t>
                  </w:r>
                  <w:r>
                    <w:t>967,99</w:t>
                  </w:r>
                </w:p>
              </w:tc>
              <w:tc>
                <w:tcPr>
                  <w:tcW w:w="991" w:type="dxa"/>
                </w:tcPr>
                <w:p w:rsidR="005737A1" w:rsidRPr="001C2B38" w:rsidRDefault="005737A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846" w:type="dxa"/>
                </w:tcPr>
                <w:p w:rsidR="005737A1" w:rsidRPr="000F71C6" w:rsidRDefault="00EC75C6" w:rsidP="00E177E2">
                  <w:r>
                    <w:t>5673,00</w:t>
                  </w:r>
                </w:p>
              </w:tc>
              <w:tc>
                <w:tcPr>
                  <w:tcW w:w="1163" w:type="dxa"/>
                </w:tcPr>
                <w:p w:rsidR="005737A1" w:rsidRPr="000F71C6" w:rsidRDefault="00EC75C6" w:rsidP="00E177E2">
                  <w:r>
                    <w:t>10.640,99</w:t>
                  </w:r>
                </w:p>
              </w:tc>
            </w:tr>
          </w:tbl>
          <w:p w:rsidR="009358FC" w:rsidRPr="005A5DAE" w:rsidRDefault="006F0AF1" w:rsidP="00E177E2">
            <w:pPr>
              <w:rPr>
                <w:b/>
              </w:rPr>
            </w:pPr>
            <w:r w:rsidRPr="00291AED">
              <w:rPr>
                <w:b/>
              </w:rPr>
              <w:t xml:space="preserve">Zmniejszenia </w:t>
            </w:r>
            <w:r w:rsidR="00323C01" w:rsidRPr="00291AED">
              <w:rPr>
                <w:b/>
              </w:rPr>
              <w:t xml:space="preserve">wartości początkowej  wartości niematerialnych i prawnych oraz środków trwałych </w:t>
            </w:r>
          </w:p>
          <w:tbl>
            <w:tblPr>
              <w:tblStyle w:val="Tabela-Siatka"/>
              <w:tblW w:w="7936" w:type="dxa"/>
              <w:tblLook w:val="04A0" w:firstRow="1" w:lastRow="0" w:firstColumn="1" w:lastColumn="0" w:noHBand="0" w:noVBand="1"/>
            </w:tblPr>
            <w:tblGrid>
              <w:gridCol w:w="616"/>
              <w:gridCol w:w="1394"/>
              <w:gridCol w:w="772"/>
              <w:gridCol w:w="1066"/>
              <w:gridCol w:w="1183"/>
              <w:gridCol w:w="866"/>
              <w:gridCol w:w="866"/>
              <w:gridCol w:w="1173"/>
            </w:tblGrid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>LP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 xml:space="preserve">Pozycja </w:t>
                  </w:r>
                </w:p>
              </w:tc>
              <w:tc>
                <w:tcPr>
                  <w:tcW w:w="719" w:type="dxa"/>
                </w:tcPr>
                <w:p w:rsidR="006F0AF1" w:rsidRDefault="0021163A" w:rsidP="00E177E2">
                  <w:r>
                    <w:t>Aktua-lizacja</w:t>
                  </w:r>
                </w:p>
              </w:tc>
              <w:tc>
                <w:tcPr>
                  <w:tcW w:w="1224" w:type="dxa"/>
                </w:tcPr>
                <w:p w:rsidR="006F0AF1" w:rsidRDefault="0021163A" w:rsidP="0021163A">
                  <w:r>
                    <w:t>Rozchód (np. likwidacja  sprzedaż)</w:t>
                  </w:r>
                </w:p>
              </w:tc>
              <w:tc>
                <w:tcPr>
                  <w:tcW w:w="1183" w:type="dxa"/>
                </w:tcPr>
                <w:p w:rsidR="0021163A" w:rsidRDefault="0021163A" w:rsidP="0021163A">
                  <w:r>
                    <w:t>Przemie-</w:t>
                  </w:r>
                </w:p>
                <w:p w:rsidR="006F0AF1" w:rsidRDefault="0021163A" w:rsidP="0021163A">
                  <w:r>
                    <w:t>szczenia wewnętrzne</w:t>
                  </w:r>
                </w:p>
              </w:tc>
              <w:tc>
                <w:tcPr>
                  <w:tcW w:w="760" w:type="dxa"/>
                </w:tcPr>
                <w:p w:rsidR="0021163A" w:rsidRDefault="0021163A" w:rsidP="0021163A">
                  <w:r>
                    <w:t>Inne</w:t>
                  </w:r>
                </w:p>
                <w:p w:rsidR="006F0AF1" w:rsidRDefault="006F0AF1" w:rsidP="00E177E2"/>
              </w:tc>
              <w:tc>
                <w:tcPr>
                  <w:tcW w:w="861" w:type="dxa"/>
                </w:tcPr>
                <w:p w:rsidR="0021163A" w:rsidRDefault="0021163A" w:rsidP="0021163A">
                  <w:r>
                    <w:t>Ogółem</w:t>
                  </w:r>
                </w:p>
                <w:p w:rsidR="0021163A" w:rsidRDefault="0021163A" w:rsidP="00E177E2"/>
              </w:tc>
              <w:tc>
                <w:tcPr>
                  <w:tcW w:w="1179" w:type="dxa"/>
                </w:tcPr>
                <w:p w:rsidR="006F0AF1" w:rsidRDefault="0021163A" w:rsidP="00E177E2">
                  <w:r>
                    <w:t xml:space="preserve">Wartość początkowa (brutto)na koniec  </w:t>
                  </w:r>
                  <w:r>
                    <w:lastRenderedPageBreak/>
                    <w:t>roku</w:t>
                  </w:r>
                </w:p>
              </w:tc>
            </w:tr>
            <w:tr w:rsidR="0021163A" w:rsidRPr="006F0AF1" w:rsidTr="0021163A">
              <w:tc>
                <w:tcPr>
                  <w:tcW w:w="616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lastRenderedPageBreak/>
                    <w:t>I</w:t>
                  </w:r>
                </w:p>
              </w:tc>
              <w:tc>
                <w:tcPr>
                  <w:tcW w:w="1394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Wartości niematerialne i prawne</w:t>
                  </w:r>
                </w:p>
              </w:tc>
              <w:tc>
                <w:tcPr>
                  <w:tcW w:w="719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224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183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760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861" w:type="dxa"/>
                </w:tcPr>
                <w:p w:rsidR="006F0AF1" w:rsidRPr="006F0AF1" w:rsidRDefault="0017460B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0,00</w:t>
                  </w:r>
                </w:p>
              </w:tc>
              <w:tc>
                <w:tcPr>
                  <w:tcW w:w="1179" w:type="dxa"/>
                </w:tcPr>
                <w:p w:rsidR="006F0AF1" w:rsidRPr="006F0AF1" w:rsidRDefault="007D6CC3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2.330,01</w:t>
                  </w:r>
                </w:p>
              </w:tc>
            </w:tr>
            <w:tr w:rsidR="0021163A" w:rsidRPr="006F0AF1" w:rsidTr="0021163A">
              <w:tc>
                <w:tcPr>
                  <w:tcW w:w="616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1.</w:t>
                  </w:r>
                </w:p>
              </w:tc>
              <w:tc>
                <w:tcPr>
                  <w:tcW w:w="1394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Środki trwałe</w:t>
                  </w:r>
                </w:p>
              </w:tc>
              <w:tc>
                <w:tcPr>
                  <w:tcW w:w="719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224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183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760" w:type="dxa"/>
                </w:tcPr>
                <w:p w:rsidR="006F0AF1" w:rsidRPr="006F0AF1" w:rsidRDefault="00DC3A6C" w:rsidP="00DC3A6C">
                  <w:pPr>
                    <w:rPr>
                      <w:b/>
                    </w:rPr>
                  </w:pPr>
                  <w:r>
                    <w:rPr>
                      <w:b/>
                    </w:rPr>
                    <w:t>5673,00</w:t>
                  </w:r>
                </w:p>
              </w:tc>
              <w:tc>
                <w:tcPr>
                  <w:tcW w:w="861" w:type="dxa"/>
                </w:tcPr>
                <w:p w:rsidR="006F0AF1" w:rsidRPr="006F0AF1" w:rsidRDefault="00DC3A6C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5673,00</w:t>
                  </w:r>
                </w:p>
              </w:tc>
              <w:tc>
                <w:tcPr>
                  <w:tcW w:w="1179" w:type="dxa"/>
                </w:tcPr>
                <w:p w:rsidR="006F0AF1" w:rsidRPr="006F0AF1" w:rsidRDefault="00EC75C6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97.196,66</w:t>
                  </w:r>
                </w:p>
              </w:tc>
            </w:tr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>1.1.1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>Grunty stanowiące własność jednostki samorządu terytorialnego, przekazane w użytkowanie wieczyste innym podmiotom</w:t>
                  </w:r>
                </w:p>
              </w:tc>
              <w:tc>
                <w:tcPr>
                  <w:tcW w:w="719" w:type="dxa"/>
                </w:tcPr>
                <w:p w:rsidR="006F0AF1" w:rsidRDefault="006F0AF1" w:rsidP="00E177E2"/>
              </w:tc>
              <w:tc>
                <w:tcPr>
                  <w:tcW w:w="1224" w:type="dxa"/>
                </w:tcPr>
                <w:p w:rsidR="006F0AF1" w:rsidRDefault="006F0AF1" w:rsidP="00E177E2"/>
              </w:tc>
              <w:tc>
                <w:tcPr>
                  <w:tcW w:w="1183" w:type="dxa"/>
                </w:tcPr>
                <w:p w:rsidR="006F0AF1" w:rsidRDefault="006F0AF1" w:rsidP="00E177E2"/>
              </w:tc>
              <w:tc>
                <w:tcPr>
                  <w:tcW w:w="760" w:type="dxa"/>
                </w:tcPr>
                <w:p w:rsidR="006F0AF1" w:rsidRDefault="006F0AF1" w:rsidP="00E177E2"/>
              </w:tc>
              <w:tc>
                <w:tcPr>
                  <w:tcW w:w="861" w:type="dxa"/>
                </w:tcPr>
                <w:p w:rsidR="006F0AF1" w:rsidRDefault="006F0AF1" w:rsidP="00E177E2"/>
              </w:tc>
              <w:tc>
                <w:tcPr>
                  <w:tcW w:w="1179" w:type="dxa"/>
                </w:tcPr>
                <w:p w:rsidR="006F0AF1" w:rsidRDefault="006F0AF1" w:rsidP="00E177E2"/>
              </w:tc>
            </w:tr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>1.2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>Budynki, lokale i obiekty inżynierii lądowej i wodnej</w:t>
                  </w:r>
                </w:p>
              </w:tc>
              <w:tc>
                <w:tcPr>
                  <w:tcW w:w="719" w:type="dxa"/>
                </w:tcPr>
                <w:p w:rsidR="006F0AF1" w:rsidRDefault="006F0AF1" w:rsidP="00E177E2"/>
              </w:tc>
              <w:tc>
                <w:tcPr>
                  <w:tcW w:w="1224" w:type="dxa"/>
                </w:tcPr>
                <w:p w:rsidR="006F0AF1" w:rsidRDefault="006F0AF1" w:rsidP="00E177E2"/>
              </w:tc>
              <w:tc>
                <w:tcPr>
                  <w:tcW w:w="1183" w:type="dxa"/>
                </w:tcPr>
                <w:p w:rsidR="006F0AF1" w:rsidRDefault="006F0AF1" w:rsidP="00E177E2"/>
              </w:tc>
              <w:tc>
                <w:tcPr>
                  <w:tcW w:w="760" w:type="dxa"/>
                </w:tcPr>
                <w:p w:rsidR="006F0AF1" w:rsidRDefault="006F0AF1" w:rsidP="00E177E2"/>
              </w:tc>
              <w:tc>
                <w:tcPr>
                  <w:tcW w:w="861" w:type="dxa"/>
                </w:tcPr>
                <w:p w:rsidR="006F0AF1" w:rsidRDefault="006F0AF1" w:rsidP="00E177E2"/>
              </w:tc>
              <w:tc>
                <w:tcPr>
                  <w:tcW w:w="1179" w:type="dxa"/>
                </w:tcPr>
                <w:p w:rsidR="006F0AF1" w:rsidRDefault="006F0AF1" w:rsidP="00E177E2"/>
              </w:tc>
            </w:tr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>1.3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>Urządzenia techniczne i maszyny</w:t>
                  </w:r>
                </w:p>
              </w:tc>
              <w:tc>
                <w:tcPr>
                  <w:tcW w:w="719" w:type="dxa"/>
                </w:tcPr>
                <w:p w:rsidR="006F0AF1" w:rsidRDefault="006F0AF1" w:rsidP="00E177E2"/>
              </w:tc>
              <w:tc>
                <w:tcPr>
                  <w:tcW w:w="1224" w:type="dxa"/>
                </w:tcPr>
                <w:p w:rsidR="006F0AF1" w:rsidRDefault="006F0AF1" w:rsidP="00E177E2"/>
              </w:tc>
              <w:tc>
                <w:tcPr>
                  <w:tcW w:w="1183" w:type="dxa"/>
                </w:tcPr>
                <w:p w:rsidR="006F0AF1" w:rsidRDefault="006F0AF1" w:rsidP="00E177E2"/>
              </w:tc>
              <w:tc>
                <w:tcPr>
                  <w:tcW w:w="760" w:type="dxa"/>
                </w:tcPr>
                <w:p w:rsidR="006F0AF1" w:rsidRDefault="00DC3A6C" w:rsidP="00E177E2">
                  <w:r>
                    <w:t>5673,00</w:t>
                  </w:r>
                </w:p>
              </w:tc>
              <w:tc>
                <w:tcPr>
                  <w:tcW w:w="861" w:type="dxa"/>
                </w:tcPr>
                <w:p w:rsidR="006F0AF1" w:rsidRDefault="00EC75C6" w:rsidP="00E177E2">
                  <w:r>
                    <w:t>5673,00</w:t>
                  </w:r>
                </w:p>
              </w:tc>
              <w:tc>
                <w:tcPr>
                  <w:tcW w:w="1179" w:type="dxa"/>
                </w:tcPr>
                <w:p w:rsidR="006F0AF1" w:rsidRDefault="00EC75C6" w:rsidP="00E177E2">
                  <w:r>
                    <w:t>0,00</w:t>
                  </w:r>
                </w:p>
              </w:tc>
            </w:tr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 xml:space="preserve">1.4 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>Środki transportu</w:t>
                  </w:r>
                </w:p>
              </w:tc>
              <w:tc>
                <w:tcPr>
                  <w:tcW w:w="719" w:type="dxa"/>
                </w:tcPr>
                <w:p w:rsidR="006F0AF1" w:rsidRDefault="006F0AF1" w:rsidP="00E177E2"/>
              </w:tc>
              <w:tc>
                <w:tcPr>
                  <w:tcW w:w="1224" w:type="dxa"/>
                </w:tcPr>
                <w:p w:rsidR="006F0AF1" w:rsidRDefault="006F0AF1" w:rsidP="00E177E2"/>
              </w:tc>
              <w:tc>
                <w:tcPr>
                  <w:tcW w:w="1183" w:type="dxa"/>
                </w:tcPr>
                <w:p w:rsidR="006F0AF1" w:rsidRDefault="006F0AF1" w:rsidP="00E177E2"/>
              </w:tc>
              <w:tc>
                <w:tcPr>
                  <w:tcW w:w="760" w:type="dxa"/>
                </w:tcPr>
                <w:p w:rsidR="006F0AF1" w:rsidRDefault="006F0AF1" w:rsidP="00E177E2"/>
              </w:tc>
              <w:tc>
                <w:tcPr>
                  <w:tcW w:w="861" w:type="dxa"/>
                </w:tcPr>
                <w:p w:rsidR="006F0AF1" w:rsidRDefault="006F0AF1" w:rsidP="00E177E2"/>
              </w:tc>
              <w:tc>
                <w:tcPr>
                  <w:tcW w:w="1179" w:type="dxa"/>
                </w:tcPr>
                <w:p w:rsidR="006F0AF1" w:rsidRDefault="006F0AF1" w:rsidP="00E177E2"/>
              </w:tc>
            </w:tr>
            <w:tr w:rsidR="0021163A" w:rsidTr="0021163A">
              <w:tc>
                <w:tcPr>
                  <w:tcW w:w="616" w:type="dxa"/>
                </w:tcPr>
                <w:p w:rsidR="006F0AF1" w:rsidRDefault="006F0AF1" w:rsidP="00E177E2">
                  <w:r>
                    <w:t>1.5</w:t>
                  </w:r>
                </w:p>
              </w:tc>
              <w:tc>
                <w:tcPr>
                  <w:tcW w:w="1394" w:type="dxa"/>
                </w:tcPr>
                <w:p w:rsidR="006F0AF1" w:rsidRDefault="006F0AF1" w:rsidP="00E177E2">
                  <w:r>
                    <w:t>Inne środki trwałe</w:t>
                  </w:r>
                </w:p>
              </w:tc>
              <w:tc>
                <w:tcPr>
                  <w:tcW w:w="719" w:type="dxa"/>
                </w:tcPr>
                <w:p w:rsidR="006F0AF1" w:rsidRDefault="006F0AF1" w:rsidP="00E177E2"/>
              </w:tc>
              <w:tc>
                <w:tcPr>
                  <w:tcW w:w="1224" w:type="dxa"/>
                </w:tcPr>
                <w:p w:rsidR="006F0AF1" w:rsidRDefault="006F0AF1" w:rsidP="00E177E2"/>
              </w:tc>
              <w:tc>
                <w:tcPr>
                  <w:tcW w:w="1183" w:type="dxa"/>
                </w:tcPr>
                <w:p w:rsidR="006F0AF1" w:rsidRDefault="006F0AF1" w:rsidP="00E177E2"/>
              </w:tc>
              <w:tc>
                <w:tcPr>
                  <w:tcW w:w="760" w:type="dxa"/>
                </w:tcPr>
                <w:p w:rsidR="006F0AF1" w:rsidRDefault="006F0AF1" w:rsidP="00E177E2"/>
              </w:tc>
              <w:tc>
                <w:tcPr>
                  <w:tcW w:w="861" w:type="dxa"/>
                </w:tcPr>
                <w:p w:rsidR="006F0AF1" w:rsidRDefault="006F0AF1" w:rsidP="00E177E2"/>
              </w:tc>
              <w:tc>
                <w:tcPr>
                  <w:tcW w:w="1179" w:type="dxa"/>
                </w:tcPr>
                <w:p w:rsidR="006F0AF1" w:rsidRDefault="006F0AF1" w:rsidP="00E177E2"/>
              </w:tc>
            </w:tr>
            <w:tr w:rsidR="0021163A" w:rsidTr="0021163A">
              <w:tc>
                <w:tcPr>
                  <w:tcW w:w="616" w:type="dxa"/>
                </w:tcPr>
                <w:p w:rsidR="006F0AF1" w:rsidRPr="00411AEC" w:rsidRDefault="006F0AF1" w:rsidP="00E177E2">
                  <w:r w:rsidRPr="00411AEC">
                    <w:t>1.6</w:t>
                  </w:r>
                </w:p>
              </w:tc>
              <w:tc>
                <w:tcPr>
                  <w:tcW w:w="1394" w:type="dxa"/>
                </w:tcPr>
                <w:p w:rsidR="006F0AF1" w:rsidRPr="00411AEC" w:rsidRDefault="006F0AF1" w:rsidP="00E177E2">
                  <w:r w:rsidRPr="00411AEC">
                    <w:t>Środki trwałe w budowie (inwestycje)</w:t>
                  </w:r>
                </w:p>
              </w:tc>
              <w:tc>
                <w:tcPr>
                  <w:tcW w:w="719" w:type="dxa"/>
                </w:tcPr>
                <w:p w:rsidR="006F0AF1" w:rsidRPr="00411AEC" w:rsidRDefault="006F0AF1" w:rsidP="00E177E2"/>
              </w:tc>
              <w:tc>
                <w:tcPr>
                  <w:tcW w:w="1224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83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760" w:type="dxa"/>
                </w:tcPr>
                <w:p w:rsidR="006F0AF1" w:rsidRPr="00EC75C6" w:rsidRDefault="006F0AF1" w:rsidP="00E177E2"/>
              </w:tc>
              <w:tc>
                <w:tcPr>
                  <w:tcW w:w="861" w:type="dxa"/>
                </w:tcPr>
                <w:p w:rsidR="006F0AF1" w:rsidRPr="00EC75C6" w:rsidRDefault="006F0AF1" w:rsidP="00E177E2"/>
              </w:tc>
              <w:tc>
                <w:tcPr>
                  <w:tcW w:w="1179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</w:tr>
            <w:tr w:rsidR="0021163A" w:rsidTr="0021163A">
              <w:tc>
                <w:tcPr>
                  <w:tcW w:w="616" w:type="dxa"/>
                </w:tcPr>
                <w:p w:rsidR="006F0AF1" w:rsidRPr="00411AEC" w:rsidRDefault="006F0AF1" w:rsidP="00E177E2">
                  <w:r w:rsidRPr="00411AEC">
                    <w:t>1.7</w:t>
                  </w:r>
                </w:p>
              </w:tc>
              <w:tc>
                <w:tcPr>
                  <w:tcW w:w="1394" w:type="dxa"/>
                </w:tcPr>
                <w:p w:rsidR="006F0AF1" w:rsidRPr="00411AEC" w:rsidRDefault="00477F57" w:rsidP="00E177E2">
                  <w:r>
                    <w:t>Pozostałe środki trwałe i księgozbiór</w:t>
                  </w:r>
                </w:p>
              </w:tc>
              <w:tc>
                <w:tcPr>
                  <w:tcW w:w="719" w:type="dxa"/>
                </w:tcPr>
                <w:p w:rsidR="006F0AF1" w:rsidRPr="00411AEC" w:rsidRDefault="006F0AF1" w:rsidP="00E177E2"/>
              </w:tc>
              <w:tc>
                <w:tcPr>
                  <w:tcW w:w="1224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83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760" w:type="dxa"/>
                </w:tcPr>
                <w:p w:rsidR="006F0AF1" w:rsidRPr="00EC75C6" w:rsidRDefault="006F0AF1" w:rsidP="00E177E2"/>
              </w:tc>
              <w:tc>
                <w:tcPr>
                  <w:tcW w:w="861" w:type="dxa"/>
                </w:tcPr>
                <w:p w:rsidR="006F0AF1" w:rsidRPr="00EC75C6" w:rsidRDefault="0017460B" w:rsidP="00E177E2">
                  <w:r w:rsidRPr="00EC75C6">
                    <w:t>0,00</w:t>
                  </w:r>
                </w:p>
              </w:tc>
              <w:tc>
                <w:tcPr>
                  <w:tcW w:w="1179" w:type="dxa"/>
                </w:tcPr>
                <w:p w:rsidR="006F0AF1" w:rsidRPr="00EC75C6" w:rsidRDefault="00EC75C6" w:rsidP="00E177E2">
                  <w:r w:rsidRPr="00EC75C6">
                    <w:t>97</w:t>
                  </w:r>
                  <w:r>
                    <w:t>.</w:t>
                  </w:r>
                  <w:r w:rsidRPr="00EC75C6">
                    <w:t>196,66</w:t>
                  </w:r>
                </w:p>
              </w:tc>
            </w:tr>
          </w:tbl>
          <w:p w:rsidR="006F0AF1" w:rsidRPr="005A5DAE" w:rsidRDefault="00323C01" w:rsidP="00E177E2">
            <w:pPr>
              <w:rPr>
                <w:b/>
              </w:rPr>
            </w:pPr>
            <w:r w:rsidRPr="00291AED">
              <w:rPr>
                <w:b/>
              </w:rPr>
              <w:t>Zwiększenie i zmniejszenie umorzenia</w:t>
            </w:r>
            <w:r w:rsidR="006F0AF1" w:rsidRPr="00291AED">
              <w:rPr>
                <w:b/>
              </w:rPr>
              <w:t xml:space="preserve"> </w:t>
            </w:r>
            <w:r w:rsidR="00291AED" w:rsidRPr="00291AED">
              <w:rPr>
                <w:b/>
              </w:rPr>
              <w:t>wartości niematerialnych i prawnych oraz środków trwałych</w:t>
            </w:r>
          </w:p>
          <w:tbl>
            <w:tblPr>
              <w:tblStyle w:val="Tabela-Siatka"/>
              <w:tblW w:w="7913" w:type="dxa"/>
              <w:tblLook w:val="04A0" w:firstRow="1" w:lastRow="0" w:firstColumn="1" w:lastColumn="0" w:noHBand="0" w:noVBand="1"/>
            </w:tblPr>
            <w:tblGrid>
              <w:gridCol w:w="600"/>
              <w:gridCol w:w="1343"/>
              <w:gridCol w:w="1029"/>
              <w:gridCol w:w="858"/>
              <w:gridCol w:w="1061"/>
              <w:gridCol w:w="986"/>
              <w:gridCol w:w="1050"/>
              <w:gridCol w:w="986"/>
            </w:tblGrid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>LP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 xml:space="preserve"> </w:t>
                  </w:r>
                </w:p>
              </w:tc>
              <w:tc>
                <w:tcPr>
                  <w:tcW w:w="1029" w:type="dxa"/>
                </w:tcPr>
                <w:p w:rsidR="006F0AF1" w:rsidRDefault="0021163A" w:rsidP="00E177E2">
                  <w:r>
                    <w:t>Stan umorzenia</w:t>
                  </w:r>
                  <w:r w:rsidR="006F0AF1">
                    <w:t xml:space="preserve"> na początek roku</w:t>
                  </w:r>
                </w:p>
              </w:tc>
              <w:tc>
                <w:tcPr>
                  <w:tcW w:w="858" w:type="dxa"/>
                </w:tcPr>
                <w:p w:rsidR="006F0AF1" w:rsidRDefault="006F0AF1" w:rsidP="00E177E2">
                  <w:r>
                    <w:t>Aktua</w:t>
                  </w:r>
                  <w:r w:rsidR="00AD39DE">
                    <w:t>li</w:t>
                  </w:r>
                  <w:r>
                    <w:t>-zacja</w:t>
                  </w:r>
                </w:p>
              </w:tc>
              <w:tc>
                <w:tcPr>
                  <w:tcW w:w="1061" w:type="dxa"/>
                </w:tcPr>
                <w:p w:rsidR="006F0AF1" w:rsidRDefault="00AD39DE" w:rsidP="00AD39DE">
                  <w:r>
                    <w:t>Amortyza-cja</w:t>
                  </w:r>
                  <w:r w:rsidR="0021163A">
                    <w:t xml:space="preserve"> za bieżący rok</w:t>
                  </w:r>
                  <w:r>
                    <w:t xml:space="preserve"> i je-dnorazowe umorzenie</w:t>
                  </w:r>
                </w:p>
              </w:tc>
              <w:tc>
                <w:tcPr>
                  <w:tcW w:w="986" w:type="dxa"/>
                </w:tcPr>
                <w:p w:rsidR="006F0AF1" w:rsidRDefault="0021163A" w:rsidP="00E177E2">
                  <w:r>
                    <w:t xml:space="preserve">Inne zwiększe-nia </w:t>
                  </w:r>
                </w:p>
              </w:tc>
              <w:tc>
                <w:tcPr>
                  <w:tcW w:w="879" w:type="dxa"/>
                </w:tcPr>
                <w:p w:rsidR="006F0AF1" w:rsidRDefault="006F0AF1" w:rsidP="00E177E2">
                  <w:r>
                    <w:t>Inne</w:t>
                  </w:r>
                </w:p>
                <w:p w:rsidR="0021163A" w:rsidRDefault="0021163A" w:rsidP="00E177E2">
                  <w:r>
                    <w:t>zmniejsze-nia</w:t>
                  </w:r>
                </w:p>
              </w:tc>
              <w:tc>
                <w:tcPr>
                  <w:tcW w:w="1157" w:type="dxa"/>
                </w:tcPr>
                <w:p w:rsidR="006F0AF1" w:rsidRDefault="0021163A" w:rsidP="00E177E2">
                  <w:r>
                    <w:t>Stan umorze</w:t>
                  </w:r>
                  <w:r w:rsidR="00AD39DE">
                    <w:t>-</w:t>
                  </w:r>
                  <w:r>
                    <w:t>nia na koniec roku</w:t>
                  </w:r>
                  <w:r w:rsidR="006F0AF1">
                    <w:t xml:space="preserve"> </w:t>
                  </w:r>
                </w:p>
              </w:tc>
            </w:tr>
            <w:tr w:rsidR="00AD39DE" w:rsidRPr="006F0AF1" w:rsidTr="00DC3A6C">
              <w:tc>
                <w:tcPr>
                  <w:tcW w:w="600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I</w:t>
                  </w:r>
                </w:p>
              </w:tc>
              <w:tc>
                <w:tcPr>
                  <w:tcW w:w="1343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Wartości niemateria</w:t>
                  </w:r>
                  <w:r w:rsidR="00AD39DE">
                    <w:rPr>
                      <w:b/>
                    </w:rPr>
                    <w:t>-</w:t>
                  </w:r>
                  <w:r w:rsidRPr="006F0AF1">
                    <w:rPr>
                      <w:b/>
                    </w:rPr>
                    <w:t>lne i prawne</w:t>
                  </w:r>
                </w:p>
              </w:tc>
              <w:tc>
                <w:tcPr>
                  <w:tcW w:w="1029" w:type="dxa"/>
                </w:tcPr>
                <w:p w:rsidR="006F0AF1" w:rsidRPr="006F0AF1" w:rsidRDefault="003D767E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2.330,01</w:t>
                  </w:r>
                </w:p>
              </w:tc>
              <w:tc>
                <w:tcPr>
                  <w:tcW w:w="858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061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986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879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157" w:type="dxa"/>
                </w:tcPr>
                <w:p w:rsidR="006F0AF1" w:rsidRPr="006F0AF1" w:rsidRDefault="003D767E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2.330,01</w:t>
                  </w:r>
                </w:p>
              </w:tc>
            </w:tr>
            <w:tr w:rsidR="00AD39DE" w:rsidRPr="006F0AF1" w:rsidTr="00DC3A6C">
              <w:tc>
                <w:tcPr>
                  <w:tcW w:w="600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1.</w:t>
                  </w:r>
                </w:p>
              </w:tc>
              <w:tc>
                <w:tcPr>
                  <w:tcW w:w="1343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Środki trwałe</w:t>
                  </w:r>
                </w:p>
              </w:tc>
              <w:tc>
                <w:tcPr>
                  <w:tcW w:w="1029" w:type="dxa"/>
                </w:tcPr>
                <w:p w:rsidR="006F0AF1" w:rsidRPr="006F0AF1" w:rsidRDefault="00EC75C6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92.228,67</w:t>
                  </w:r>
                </w:p>
              </w:tc>
              <w:tc>
                <w:tcPr>
                  <w:tcW w:w="858" w:type="dxa"/>
                </w:tcPr>
                <w:p w:rsidR="006F0AF1" w:rsidRPr="006F0AF1" w:rsidRDefault="006F0AF1" w:rsidP="00E177E2">
                  <w:pPr>
                    <w:rPr>
                      <w:b/>
                    </w:rPr>
                  </w:pPr>
                </w:p>
              </w:tc>
              <w:tc>
                <w:tcPr>
                  <w:tcW w:w="1061" w:type="dxa"/>
                </w:tcPr>
                <w:p w:rsidR="006F0AF1" w:rsidRPr="006F0AF1" w:rsidRDefault="00EC75C6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4.967,99</w:t>
                  </w:r>
                </w:p>
              </w:tc>
              <w:tc>
                <w:tcPr>
                  <w:tcW w:w="986" w:type="dxa"/>
                </w:tcPr>
                <w:p w:rsidR="006F0AF1" w:rsidRPr="006F0AF1" w:rsidRDefault="005E4DBD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5.673,00</w:t>
                  </w:r>
                </w:p>
              </w:tc>
              <w:tc>
                <w:tcPr>
                  <w:tcW w:w="879" w:type="dxa"/>
                </w:tcPr>
                <w:p w:rsidR="006F0AF1" w:rsidRPr="006F0AF1" w:rsidRDefault="00EC75C6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5.673,00</w:t>
                  </w:r>
                </w:p>
              </w:tc>
              <w:tc>
                <w:tcPr>
                  <w:tcW w:w="1157" w:type="dxa"/>
                </w:tcPr>
                <w:p w:rsidR="006F0AF1" w:rsidRPr="006F0AF1" w:rsidRDefault="00DC3A6C" w:rsidP="005E4DBD">
                  <w:pPr>
                    <w:rPr>
                      <w:b/>
                    </w:rPr>
                  </w:pPr>
                  <w:r>
                    <w:rPr>
                      <w:b/>
                    </w:rPr>
                    <w:t>97</w:t>
                  </w:r>
                  <w:r w:rsidR="005E4DBD">
                    <w:rPr>
                      <w:b/>
                    </w:rPr>
                    <w:t>.</w:t>
                  </w:r>
                  <w:r w:rsidR="00EC75C6">
                    <w:rPr>
                      <w:b/>
                    </w:rPr>
                    <w:t>196,6</w:t>
                  </w:r>
                  <w:r w:rsidR="005E4DBD">
                    <w:rPr>
                      <w:b/>
                    </w:rPr>
                    <w:t>6</w:t>
                  </w:r>
                </w:p>
              </w:tc>
            </w:tr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>1.1.1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 xml:space="preserve">Grunty stanowiące własność jednostki samorządu terytorialnego, przekazane w użytkowanie wieczyste innym </w:t>
                  </w:r>
                  <w:r>
                    <w:lastRenderedPageBreak/>
                    <w:t>podmiotom</w:t>
                  </w:r>
                </w:p>
              </w:tc>
              <w:tc>
                <w:tcPr>
                  <w:tcW w:w="1029" w:type="dxa"/>
                </w:tcPr>
                <w:p w:rsidR="006F0AF1" w:rsidRDefault="006F0AF1" w:rsidP="00E177E2"/>
              </w:tc>
              <w:tc>
                <w:tcPr>
                  <w:tcW w:w="858" w:type="dxa"/>
                </w:tcPr>
                <w:p w:rsidR="006F0AF1" w:rsidRDefault="006F0AF1" w:rsidP="00E177E2"/>
              </w:tc>
              <w:tc>
                <w:tcPr>
                  <w:tcW w:w="1061" w:type="dxa"/>
                </w:tcPr>
                <w:p w:rsidR="006F0AF1" w:rsidRDefault="006F0AF1" w:rsidP="00E177E2"/>
              </w:tc>
              <w:tc>
                <w:tcPr>
                  <w:tcW w:w="986" w:type="dxa"/>
                </w:tcPr>
                <w:p w:rsidR="006F0AF1" w:rsidRDefault="006F0AF1" w:rsidP="00E177E2"/>
              </w:tc>
              <w:tc>
                <w:tcPr>
                  <w:tcW w:w="879" w:type="dxa"/>
                </w:tcPr>
                <w:p w:rsidR="006F0AF1" w:rsidRDefault="006F0AF1" w:rsidP="00E177E2"/>
              </w:tc>
              <w:tc>
                <w:tcPr>
                  <w:tcW w:w="1157" w:type="dxa"/>
                </w:tcPr>
                <w:p w:rsidR="006F0AF1" w:rsidRDefault="006F0AF1" w:rsidP="00E177E2"/>
              </w:tc>
            </w:tr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>1.2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>Budynki, lokale i obiekty inżynierii lądowej i wodnej</w:t>
                  </w:r>
                </w:p>
              </w:tc>
              <w:tc>
                <w:tcPr>
                  <w:tcW w:w="1029" w:type="dxa"/>
                </w:tcPr>
                <w:p w:rsidR="006F0AF1" w:rsidRDefault="006F0AF1" w:rsidP="00E177E2"/>
              </w:tc>
              <w:tc>
                <w:tcPr>
                  <w:tcW w:w="858" w:type="dxa"/>
                </w:tcPr>
                <w:p w:rsidR="006F0AF1" w:rsidRDefault="006F0AF1" w:rsidP="00E177E2"/>
              </w:tc>
              <w:tc>
                <w:tcPr>
                  <w:tcW w:w="1061" w:type="dxa"/>
                </w:tcPr>
                <w:p w:rsidR="006F0AF1" w:rsidRDefault="006F0AF1" w:rsidP="00E177E2"/>
              </w:tc>
              <w:tc>
                <w:tcPr>
                  <w:tcW w:w="986" w:type="dxa"/>
                </w:tcPr>
                <w:p w:rsidR="006F0AF1" w:rsidRDefault="006F0AF1" w:rsidP="00E177E2"/>
              </w:tc>
              <w:tc>
                <w:tcPr>
                  <w:tcW w:w="879" w:type="dxa"/>
                </w:tcPr>
                <w:p w:rsidR="006F0AF1" w:rsidRDefault="006F0AF1" w:rsidP="00E177E2"/>
              </w:tc>
              <w:tc>
                <w:tcPr>
                  <w:tcW w:w="1157" w:type="dxa"/>
                </w:tcPr>
                <w:p w:rsidR="006F0AF1" w:rsidRDefault="006F0AF1" w:rsidP="00E177E2"/>
              </w:tc>
            </w:tr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>1.3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>Urządzenia techniczne i maszyny</w:t>
                  </w:r>
                </w:p>
              </w:tc>
              <w:tc>
                <w:tcPr>
                  <w:tcW w:w="1029" w:type="dxa"/>
                </w:tcPr>
                <w:p w:rsidR="006F0AF1" w:rsidRDefault="006F0AF1" w:rsidP="00E177E2"/>
              </w:tc>
              <w:tc>
                <w:tcPr>
                  <w:tcW w:w="858" w:type="dxa"/>
                </w:tcPr>
                <w:p w:rsidR="006F0AF1" w:rsidRDefault="006F0AF1" w:rsidP="00E177E2"/>
              </w:tc>
              <w:tc>
                <w:tcPr>
                  <w:tcW w:w="1061" w:type="dxa"/>
                </w:tcPr>
                <w:p w:rsidR="006F0AF1" w:rsidRDefault="006F0AF1" w:rsidP="00E177E2"/>
              </w:tc>
              <w:tc>
                <w:tcPr>
                  <w:tcW w:w="986" w:type="dxa"/>
                </w:tcPr>
                <w:p w:rsidR="006F0AF1" w:rsidRDefault="006F0AF1" w:rsidP="00E177E2"/>
              </w:tc>
              <w:tc>
                <w:tcPr>
                  <w:tcW w:w="879" w:type="dxa"/>
                </w:tcPr>
                <w:p w:rsidR="006F0AF1" w:rsidRDefault="006F0AF1" w:rsidP="00E177E2"/>
              </w:tc>
              <w:tc>
                <w:tcPr>
                  <w:tcW w:w="1157" w:type="dxa"/>
                </w:tcPr>
                <w:p w:rsidR="006F0AF1" w:rsidRDefault="006F0AF1" w:rsidP="00E177E2"/>
              </w:tc>
            </w:tr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 xml:space="preserve">1.4 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>Środki transportu</w:t>
                  </w:r>
                </w:p>
              </w:tc>
              <w:tc>
                <w:tcPr>
                  <w:tcW w:w="1029" w:type="dxa"/>
                </w:tcPr>
                <w:p w:rsidR="006F0AF1" w:rsidRDefault="006F0AF1" w:rsidP="00E177E2"/>
              </w:tc>
              <w:tc>
                <w:tcPr>
                  <w:tcW w:w="858" w:type="dxa"/>
                </w:tcPr>
                <w:p w:rsidR="006F0AF1" w:rsidRDefault="006F0AF1" w:rsidP="00E177E2"/>
              </w:tc>
              <w:tc>
                <w:tcPr>
                  <w:tcW w:w="1061" w:type="dxa"/>
                </w:tcPr>
                <w:p w:rsidR="006F0AF1" w:rsidRDefault="006F0AF1" w:rsidP="00E177E2"/>
              </w:tc>
              <w:tc>
                <w:tcPr>
                  <w:tcW w:w="986" w:type="dxa"/>
                </w:tcPr>
                <w:p w:rsidR="006F0AF1" w:rsidRDefault="006F0AF1" w:rsidP="00E177E2"/>
              </w:tc>
              <w:tc>
                <w:tcPr>
                  <w:tcW w:w="879" w:type="dxa"/>
                </w:tcPr>
                <w:p w:rsidR="006F0AF1" w:rsidRDefault="006F0AF1" w:rsidP="00E177E2"/>
              </w:tc>
              <w:tc>
                <w:tcPr>
                  <w:tcW w:w="1157" w:type="dxa"/>
                </w:tcPr>
                <w:p w:rsidR="006F0AF1" w:rsidRDefault="006F0AF1" w:rsidP="00E177E2"/>
              </w:tc>
            </w:tr>
            <w:tr w:rsidR="00AD39DE" w:rsidTr="00DC3A6C">
              <w:tc>
                <w:tcPr>
                  <w:tcW w:w="600" w:type="dxa"/>
                </w:tcPr>
                <w:p w:rsidR="006F0AF1" w:rsidRDefault="006F0AF1" w:rsidP="00E177E2">
                  <w:r>
                    <w:t>1.5</w:t>
                  </w:r>
                </w:p>
              </w:tc>
              <w:tc>
                <w:tcPr>
                  <w:tcW w:w="1343" w:type="dxa"/>
                </w:tcPr>
                <w:p w:rsidR="006F0AF1" w:rsidRDefault="006F0AF1" w:rsidP="00E177E2">
                  <w:r>
                    <w:t>Inne środki trwałe</w:t>
                  </w:r>
                </w:p>
              </w:tc>
              <w:tc>
                <w:tcPr>
                  <w:tcW w:w="1029" w:type="dxa"/>
                </w:tcPr>
                <w:p w:rsidR="006F0AF1" w:rsidRDefault="006F0AF1" w:rsidP="00E177E2"/>
              </w:tc>
              <w:tc>
                <w:tcPr>
                  <w:tcW w:w="858" w:type="dxa"/>
                </w:tcPr>
                <w:p w:rsidR="006F0AF1" w:rsidRDefault="006F0AF1" w:rsidP="00E177E2"/>
              </w:tc>
              <w:tc>
                <w:tcPr>
                  <w:tcW w:w="1061" w:type="dxa"/>
                </w:tcPr>
                <w:p w:rsidR="006F0AF1" w:rsidRDefault="006F0AF1" w:rsidP="00E177E2"/>
              </w:tc>
              <w:tc>
                <w:tcPr>
                  <w:tcW w:w="986" w:type="dxa"/>
                </w:tcPr>
                <w:p w:rsidR="006F0AF1" w:rsidRDefault="006F0AF1" w:rsidP="00E177E2"/>
              </w:tc>
              <w:tc>
                <w:tcPr>
                  <w:tcW w:w="879" w:type="dxa"/>
                </w:tcPr>
                <w:p w:rsidR="006F0AF1" w:rsidRDefault="006F0AF1" w:rsidP="00E177E2"/>
              </w:tc>
              <w:tc>
                <w:tcPr>
                  <w:tcW w:w="1157" w:type="dxa"/>
                </w:tcPr>
                <w:p w:rsidR="006F0AF1" w:rsidRDefault="006F0AF1" w:rsidP="00E177E2"/>
              </w:tc>
            </w:tr>
            <w:tr w:rsidR="00AD39DE" w:rsidTr="00DC3A6C">
              <w:tc>
                <w:tcPr>
                  <w:tcW w:w="600" w:type="dxa"/>
                </w:tcPr>
                <w:p w:rsidR="006F0AF1" w:rsidRPr="00411AEC" w:rsidRDefault="006F0AF1" w:rsidP="00E177E2">
                  <w:r w:rsidRPr="00411AEC">
                    <w:t>1.6</w:t>
                  </w:r>
                </w:p>
              </w:tc>
              <w:tc>
                <w:tcPr>
                  <w:tcW w:w="1343" w:type="dxa"/>
                </w:tcPr>
                <w:p w:rsidR="006F0AF1" w:rsidRPr="00411AEC" w:rsidRDefault="006F0AF1" w:rsidP="00E177E2">
                  <w:r w:rsidRPr="00411AEC">
                    <w:t>Środki trwałe w budowie (inwestycje)</w:t>
                  </w:r>
                </w:p>
              </w:tc>
              <w:tc>
                <w:tcPr>
                  <w:tcW w:w="1029" w:type="dxa"/>
                </w:tcPr>
                <w:p w:rsidR="006F0AF1" w:rsidRPr="00411AEC" w:rsidRDefault="006F0AF1" w:rsidP="00E177E2"/>
              </w:tc>
              <w:tc>
                <w:tcPr>
                  <w:tcW w:w="858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61" w:type="dxa"/>
                </w:tcPr>
                <w:p w:rsidR="006F0AF1" w:rsidRPr="005061F8" w:rsidRDefault="006F0AF1" w:rsidP="00E177E2"/>
              </w:tc>
              <w:tc>
                <w:tcPr>
                  <w:tcW w:w="986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879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57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</w:tr>
            <w:tr w:rsidR="00AD39DE" w:rsidTr="00DC3A6C">
              <w:tc>
                <w:tcPr>
                  <w:tcW w:w="600" w:type="dxa"/>
                </w:tcPr>
                <w:p w:rsidR="006F0AF1" w:rsidRPr="00411AEC" w:rsidRDefault="006F0AF1" w:rsidP="00E177E2">
                  <w:r w:rsidRPr="00411AEC">
                    <w:t>1.7</w:t>
                  </w:r>
                </w:p>
              </w:tc>
              <w:tc>
                <w:tcPr>
                  <w:tcW w:w="1343" w:type="dxa"/>
                </w:tcPr>
                <w:p w:rsidR="006F0AF1" w:rsidRPr="00411AEC" w:rsidRDefault="00477F57" w:rsidP="00E177E2">
                  <w:r>
                    <w:t>Pozostałe środki trwałe i księgozbiór</w:t>
                  </w:r>
                </w:p>
              </w:tc>
              <w:tc>
                <w:tcPr>
                  <w:tcW w:w="1029" w:type="dxa"/>
                </w:tcPr>
                <w:p w:rsidR="006F0AF1" w:rsidRPr="00411AEC" w:rsidRDefault="00EC75C6" w:rsidP="00E177E2">
                  <w:r>
                    <w:t>92.228,67</w:t>
                  </w:r>
                </w:p>
              </w:tc>
              <w:tc>
                <w:tcPr>
                  <w:tcW w:w="858" w:type="dxa"/>
                </w:tcPr>
                <w:p w:rsidR="006F0AF1" w:rsidRPr="001C2B38" w:rsidRDefault="006F0AF1" w:rsidP="00E177E2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61" w:type="dxa"/>
                </w:tcPr>
                <w:p w:rsidR="006F0AF1" w:rsidRPr="005061F8" w:rsidRDefault="00EC75C6" w:rsidP="00E177E2">
                  <w:r>
                    <w:t>4.967,99</w:t>
                  </w:r>
                </w:p>
              </w:tc>
              <w:tc>
                <w:tcPr>
                  <w:tcW w:w="986" w:type="dxa"/>
                </w:tcPr>
                <w:p w:rsidR="006F0AF1" w:rsidRPr="001C2B38" w:rsidRDefault="005E4DBD" w:rsidP="00E177E2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5.673,00</w:t>
                  </w:r>
                </w:p>
              </w:tc>
              <w:tc>
                <w:tcPr>
                  <w:tcW w:w="879" w:type="dxa"/>
                </w:tcPr>
                <w:p w:rsidR="006F0AF1" w:rsidRPr="001C2B38" w:rsidRDefault="00EC75C6" w:rsidP="00E177E2">
                  <w:pPr>
                    <w:rPr>
                      <w:highlight w:val="yellow"/>
                    </w:rPr>
                  </w:pPr>
                  <w:r w:rsidRPr="00EC75C6">
                    <w:t>5.673,00</w:t>
                  </w:r>
                </w:p>
              </w:tc>
              <w:tc>
                <w:tcPr>
                  <w:tcW w:w="1157" w:type="dxa"/>
                </w:tcPr>
                <w:p w:rsidR="006F0AF1" w:rsidRPr="001C2B38" w:rsidRDefault="00DC3A6C" w:rsidP="005061F8">
                  <w:pPr>
                    <w:rPr>
                      <w:highlight w:val="yellow"/>
                    </w:rPr>
                  </w:pPr>
                  <w:r>
                    <w:t>97.</w:t>
                  </w:r>
                  <w:r w:rsidR="00EC75C6">
                    <w:t>196,66</w:t>
                  </w:r>
                </w:p>
              </w:tc>
            </w:tr>
          </w:tbl>
          <w:p w:rsidR="006F0AF1" w:rsidRDefault="006F0AF1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3729"/>
              <w:gridCol w:w="927"/>
              <w:gridCol w:w="1418"/>
            </w:tblGrid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>LP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Grupa</w:t>
                  </w:r>
                </w:p>
              </w:tc>
              <w:tc>
                <w:tcPr>
                  <w:tcW w:w="283" w:type="dxa"/>
                </w:tcPr>
                <w:p w:rsidR="00AD39DE" w:rsidRDefault="00AD39DE" w:rsidP="00AD39DE">
                  <w:r>
                    <w:t>Wartość netto na początek roku</w:t>
                  </w:r>
                </w:p>
              </w:tc>
              <w:tc>
                <w:tcPr>
                  <w:tcW w:w="1418" w:type="dxa"/>
                </w:tcPr>
                <w:p w:rsidR="00AD39DE" w:rsidRDefault="00AD39DE" w:rsidP="00E177E2">
                  <w:r>
                    <w:t xml:space="preserve"> Wartość netto na koniec roku</w:t>
                  </w:r>
                </w:p>
              </w:tc>
            </w:tr>
            <w:tr w:rsidR="00AD39DE" w:rsidRPr="006F0AF1" w:rsidTr="005A5DAE">
              <w:tc>
                <w:tcPr>
                  <w:tcW w:w="616" w:type="dxa"/>
                </w:tcPr>
                <w:p w:rsidR="00AD39DE" w:rsidRPr="006F0AF1" w:rsidRDefault="00AD39DE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I</w:t>
                  </w:r>
                </w:p>
              </w:tc>
              <w:tc>
                <w:tcPr>
                  <w:tcW w:w="3729" w:type="dxa"/>
                </w:tcPr>
                <w:p w:rsidR="00AD39DE" w:rsidRPr="006F0AF1" w:rsidRDefault="00AD39DE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Wartości niematerialne i prawne</w:t>
                  </w:r>
                </w:p>
              </w:tc>
              <w:tc>
                <w:tcPr>
                  <w:tcW w:w="283" w:type="dxa"/>
                </w:tcPr>
                <w:p w:rsidR="00AD14F9" w:rsidRPr="003D767E" w:rsidRDefault="00244375" w:rsidP="00AD14F9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  <w:p w:rsidR="00AD14F9" w:rsidRPr="006F0AF1" w:rsidRDefault="000800F3" w:rsidP="0024437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</w:tc>
            </w:tr>
            <w:tr w:rsidR="00AD39DE" w:rsidRPr="006F0AF1" w:rsidTr="005A5DAE">
              <w:tc>
                <w:tcPr>
                  <w:tcW w:w="616" w:type="dxa"/>
                </w:tcPr>
                <w:p w:rsidR="00AD39DE" w:rsidRPr="006F0AF1" w:rsidRDefault="00AD39DE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1.</w:t>
                  </w:r>
                </w:p>
              </w:tc>
              <w:tc>
                <w:tcPr>
                  <w:tcW w:w="3729" w:type="dxa"/>
                </w:tcPr>
                <w:p w:rsidR="00AD39DE" w:rsidRPr="006F0AF1" w:rsidRDefault="00AD39DE" w:rsidP="00E177E2">
                  <w:pPr>
                    <w:rPr>
                      <w:b/>
                    </w:rPr>
                  </w:pPr>
                  <w:r w:rsidRPr="006F0AF1">
                    <w:rPr>
                      <w:b/>
                    </w:rPr>
                    <w:t>Środki trwałe</w:t>
                  </w:r>
                </w:p>
              </w:tc>
              <w:tc>
                <w:tcPr>
                  <w:tcW w:w="283" w:type="dxa"/>
                </w:tcPr>
                <w:p w:rsidR="00AD39DE" w:rsidRPr="006F0AF1" w:rsidRDefault="00244375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D39DE" w:rsidRPr="006F0AF1" w:rsidRDefault="00244375" w:rsidP="00E17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>1.1.1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Grunty stanowiące własność jednostki samorządu terytorialnego, przekazane w użytkowanie wieczyste innym podmiotom</w:t>
                  </w:r>
                </w:p>
              </w:tc>
              <w:tc>
                <w:tcPr>
                  <w:tcW w:w="283" w:type="dxa"/>
                </w:tcPr>
                <w:p w:rsidR="00AD39DE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>1.2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Budynki, lokale i obiekty inżynierii lądowej i wodnej</w:t>
                  </w:r>
                </w:p>
              </w:tc>
              <w:tc>
                <w:tcPr>
                  <w:tcW w:w="283" w:type="dxa"/>
                </w:tcPr>
                <w:p w:rsidR="00AD39DE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>1.3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Urządzenia techniczne i maszyny</w:t>
                  </w:r>
                </w:p>
              </w:tc>
              <w:tc>
                <w:tcPr>
                  <w:tcW w:w="283" w:type="dxa"/>
                </w:tcPr>
                <w:p w:rsidR="00AD39DE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 xml:space="preserve">1.4 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Środki transportu</w:t>
                  </w:r>
                </w:p>
              </w:tc>
              <w:tc>
                <w:tcPr>
                  <w:tcW w:w="283" w:type="dxa"/>
                </w:tcPr>
                <w:p w:rsidR="00AD39DE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Default="00AD39DE" w:rsidP="00E177E2">
                  <w:r>
                    <w:t>1.5</w:t>
                  </w:r>
                </w:p>
              </w:tc>
              <w:tc>
                <w:tcPr>
                  <w:tcW w:w="3729" w:type="dxa"/>
                </w:tcPr>
                <w:p w:rsidR="00AD39DE" w:rsidRDefault="00AD39DE" w:rsidP="00E177E2">
                  <w:r>
                    <w:t>Inne środki trwałe</w:t>
                  </w:r>
                </w:p>
              </w:tc>
              <w:tc>
                <w:tcPr>
                  <w:tcW w:w="283" w:type="dxa"/>
                </w:tcPr>
                <w:p w:rsidR="00AD39DE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Default="00244375" w:rsidP="00E177E2">
                  <w:r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Pr="00411AEC" w:rsidRDefault="00AD39DE" w:rsidP="00E177E2">
                  <w:r w:rsidRPr="00411AEC">
                    <w:t>1.6</w:t>
                  </w:r>
                </w:p>
              </w:tc>
              <w:tc>
                <w:tcPr>
                  <w:tcW w:w="3729" w:type="dxa"/>
                </w:tcPr>
                <w:p w:rsidR="00AD39DE" w:rsidRPr="00411AEC" w:rsidRDefault="00AD39DE" w:rsidP="00E177E2">
                  <w:r w:rsidRPr="00411AEC">
                    <w:t>Środki trwałe w budowie (inwestycje)</w:t>
                  </w:r>
                </w:p>
              </w:tc>
              <w:tc>
                <w:tcPr>
                  <w:tcW w:w="283" w:type="dxa"/>
                </w:tcPr>
                <w:p w:rsidR="00AD39DE" w:rsidRPr="00411AEC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Pr="001C2B38" w:rsidRDefault="00244375" w:rsidP="00E177E2">
                  <w:pPr>
                    <w:rPr>
                      <w:highlight w:val="yellow"/>
                    </w:rPr>
                  </w:pPr>
                  <w:r w:rsidRPr="00244375">
                    <w:t>0</w:t>
                  </w:r>
                </w:p>
              </w:tc>
            </w:tr>
            <w:tr w:rsidR="00AD39DE" w:rsidTr="005A5DAE">
              <w:tc>
                <w:tcPr>
                  <w:tcW w:w="616" w:type="dxa"/>
                </w:tcPr>
                <w:p w:rsidR="00AD39DE" w:rsidRPr="00411AEC" w:rsidRDefault="00AD39DE" w:rsidP="00E177E2">
                  <w:r w:rsidRPr="00411AEC">
                    <w:t>1.7</w:t>
                  </w:r>
                </w:p>
              </w:tc>
              <w:tc>
                <w:tcPr>
                  <w:tcW w:w="3729" w:type="dxa"/>
                </w:tcPr>
                <w:p w:rsidR="00AD39DE" w:rsidRPr="00411AEC" w:rsidRDefault="00477F57" w:rsidP="00E177E2">
                  <w:r>
                    <w:t>Pozostałe środki trwałe i księgozbiór</w:t>
                  </w:r>
                </w:p>
              </w:tc>
              <w:tc>
                <w:tcPr>
                  <w:tcW w:w="283" w:type="dxa"/>
                </w:tcPr>
                <w:p w:rsidR="00AD39DE" w:rsidRPr="00411AEC" w:rsidRDefault="00244375" w:rsidP="00E177E2">
                  <w:r>
                    <w:t>0</w:t>
                  </w:r>
                </w:p>
              </w:tc>
              <w:tc>
                <w:tcPr>
                  <w:tcW w:w="1418" w:type="dxa"/>
                </w:tcPr>
                <w:p w:rsidR="00AD39DE" w:rsidRPr="003D767E" w:rsidRDefault="00244375" w:rsidP="00E177E2">
                  <w:r>
                    <w:t>0</w:t>
                  </w:r>
                </w:p>
              </w:tc>
            </w:tr>
          </w:tbl>
          <w:p w:rsidR="009358FC" w:rsidRDefault="009358FC" w:rsidP="00E177E2"/>
          <w:p w:rsidR="00AD39DE" w:rsidRDefault="00AD39DE" w:rsidP="00E177E2"/>
          <w:p w:rsidR="009358FC" w:rsidRPr="003748E2" w:rsidRDefault="009358FC" w:rsidP="00E177E2"/>
        </w:tc>
      </w:tr>
      <w:tr w:rsidR="00AD39DE" w:rsidRPr="003748E2" w:rsidTr="00F07EBF">
        <w:trPr>
          <w:trHeight w:val="46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lastRenderedPageBreak/>
              <w:t>1.2.</w:t>
            </w:r>
          </w:p>
        </w:tc>
        <w:tc>
          <w:tcPr>
            <w:tcW w:w="8250" w:type="dxa"/>
            <w:hideMark/>
          </w:tcPr>
          <w:p w:rsidR="00C77D48" w:rsidRPr="00291AED" w:rsidRDefault="00291AED" w:rsidP="00E177E2">
            <w:pPr>
              <w:rPr>
                <w:b/>
              </w:rPr>
            </w:pPr>
            <w:bookmarkStart w:id="2" w:name="OLE_LINK3"/>
            <w:bookmarkStart w:id="3" w:name="RANGE!B24"/>
            <w:r w:rsidRPr="00291AED">
              <w:rPr>
                <w:b/>
              </w:rPr>
              <w:t>aktualna</w:t>
            </w:r>
            <w:r w:rsidR="00C77D48" w:rsidRPr="00291AED">
              <w:rPr>
                <w:b/>
              </w:rPr>
              <w:t xml:space="preserve"> wartość</w:t>
            </w:r>
            <w:r w:rsidRPr="00291AED">
              <w:rPr>
                <w:b/>
              </w:rPr>
              <w:t xml:space="preserve"> rynkowa</w:t>
            </w:r>
            <w:r w:rsidR="00C77D48" w:rsidRPr="00291AED">
              <w:rPr>
                <w:b/>
              </w:rPr>
              <w:t xml:space="preserve"> środków trwałych, w tym dóbr kultury – o ile jednostka dysponuje takimi informacjami</w:t>
            </w:r>
            <w:bookmarkEnd w:id="2"/>
            <w:bookmarkEnd w:id="3"/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9"/>
              <w:gridCol w:w="2169"/>
              <w:gridCol w:w="1320"/>
              <w:gridCol w:w="1322"/>
              <w:gridCol w:w="2613"/>
            </w:tblGrid>
            <w:tr w:rsidR="007A6ED3" w:rsidTr="007A6ED3">
              <w:tc>
                <w:tcPr>
                  <w:tcW w:w="489" w:type="dxa"/>
                </w:tcPr>
                <w:p w:rsidR="007A6ED3" w:rsidRDefault="007A6ED3" w:rsidP="00E177E2">
                  <w:r>
                    <w:t>Lp.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Grupa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>
                  <w:r>
                    <w:t xml:space="preserve">Wartość netto </w:t>
                  </w:r>
                </w:p>
                <w:p w:rsidR="007A6ED3" w:rsidRDefault="007A6ED3" w:rsidP="00E177E2">
                  <w:r>
                    <w:t>(stan na koniec roku)</w:t>
                  </w:r>
                </w:p>
              </w:tc>
              <w:tc>
                <w:tcPr>
                  <w:tcW w:w="1335" w:type="dxa"/>
                </w:tcPr>
                <w:p w:rsidR="007A6ED3" w:rsidRDefault="007A6ED3" w:rsidP="00E177E2">
                  <w:r>
                    <w:t>Wartość rynkowa</w:t>
                  </w:r>
                </w:p>
              </w:tc>
              <w:tc>
                <w:tcPr>
                  <w:tcW w:w="2662" w:type="dxa"/>
                </w:tcPr>
                <w:p w:rsidR="007A6ED3" w:rsidRDefault="007A6ED3" w:rsidP="00E177E2">
                  <w:r>
                    <w:t>Dodatkowe informacje</w:t>
                  </w:r>
                </w:p>
                <w:p w:rsidR="007A6ED3" w:rsidRDefault="007A6ED3" w:rsidP="00E177E2">
                  <w:r>
                    <w:t>(pole opisowe)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>
                  <w:r>
                    <w:t>1.1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Grunty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Brak informacji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>
                  <w:r>
                    <w:t>1.2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Budynki, lokale i obiekty inżynierii lądowej i wodnej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Brak informacji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>
                  <w:r>
                    <w:t>1.3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Urządzenia techniczne i maszyny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Brak informacji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>
                  <w:r>
                    <w:t xml:space="preserve">1.4 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Środki transportu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Brak informacji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>
                  <w:r>
                    <w:t>1.5</w:t>
                  </w:r>
                </w:p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Inne środki trwałe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Brak informacji</w:t>
                  </w:r>
                </w:p>
              </w:tc>
            </w:tr>
            <w:tr w:rsidR="007A6ED3" w:rsidTr="00E177E2">
              <w:tc>
                <w:tcPr>
                  <w:tcW w:w="489" w:type="dxa"/>
                </w:tcPr>
                <w:p w:rsidR="007A6ED3" w:rsidRDefault="007A6ED3" w:rsidP="00E177E2"/>
              </w:tc>
              <w:tc>
                <w:tcPr>
                  <w:tcW w:w="2204" w:type="dxa"/>
                </w:tcPr>
                <w:p w:rsidR="007A6ED3" w:rsidRDefault="007A6ED3" w:rsidP="00E177E2">
                  <w:r>
                    <w:t>w tym dobra kultury</w:t>
                  </w:r>
                </w:p>
              </w:tc>
              <w:tc>
                <w:tcPr>
                  <w:tcW w:w="1334" w:type="dxa"/>
                </w:tcPr>
                <w:p w:rsidR="007A6ED3" w:rsidRDefault="007A6ED3" w:rsidP="00E177E2"/>
              </w:tc>
              <w:tc>
                <w:tcPr>
                  <w:tcW w:w="1335" w:type="dxa"/>
                </w:tcPr>
                <w:p w:rsidR="007A6ED3" w:rsidRDefault="007A6ED3" w:rsidP="00E177E2"/>
              </w:tc>
              <w:tc>
                <w:tcPr>
                  <w:tcW w:w="2662" w:type="dxa"/>
                </w:tcPr>
                <w:p w:rsidR="007A6ED3" w:rsidRDefault="00676023" w:rsidP="00E177E2">
                  <w:r>
                    <w:t>Jednostka nie posiada  dóbr kultury</w:t>
                  </w:r>
                </w:p>
              </w:tc>
            </w:tr>
          </w:tbl>
          <w:p w:rsidR="00AD39DE" w:rsidRDefault="00AD39DE" w:rsidP="00E177E2"/>
          <w:p w:rsidR="0036278B" w:rsidRPr="00676023" w:rsidRDefault="0036278B" w:rsidP="00E177E2">
            <w:pPr>
              <w:rPr>
                <w:i/>
                <w:vanish/>
                <w:specVanish/>
              </w:rPr>
            </w:pPr>
            <w:r>
              <w:rPr>
                <w:i/>
              </w:rPr>
              <w:t xml:space="preserve">Jednostka nie posiada informacji o </w:t>
            </w:r>
            <w:r w:rsidR="00676023">
              <w:rPr>
                <w:i/>
              </w:rPr>
              <w:t xml:space="preserve">aktualnej wartości rynkowej środków trwałych, nie posiada też </w:t>
            </w:r>
            <w:r w:rsidR="00676023">
              <w:rPr>
                <w:i/>
              </w:rPr>
              <w:lastRenderedPageBreak/>
              <w:t xml:space="preserve">składników majątku zaliczanych do dóbr kultury. </w:t>
            </w:r>
          </w:p>
          <w:p w:rsidR="00AD39DE" w:rsidRPr="003748E2" w:rsidRDefault="00676023" w:rsidP="00E177E2">
            <w:r w:rsidRPr="00676023">
              <w:rPr>
                <w:i/>
              </w:rPr>
              <w:t>Zgod</w:t>
            </w:r>
            <w:r>
              <w:rPr>
                <w:i/>
              </w:rPr>
              <w:t>nie z zasadami rachunkowoś</w:t>
            </w:r>
            <w:r w:rsidRPr="00676023">
              <w:rPr>
                <w:i/>
              </w:rPr>
              <w:t xml:space="preserve">ci jednostka wycenia </w:t>
            </w:r>
            <w:r>
              <w:rPr>
                <w:i/>
              </w:rPr>
              <w:t>środki trwałe według historycznych cen nabycia i nie dokonuje aktualizacji tej wyceny do poziomu bieżących cen rynkowych.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lastRenderedPageBreak/>
              <w:t>1.3.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kwot</w:t>
            </w:r>
            <w:r w:rsidR="00291AED" w:rsidRPr="00291AED">
              <w:rPr>
                <w:b/>
              </w:rPr>
              <w:t>a</w:t>
            </w:r>
            <w:r w:rsidRPr="00291AED">
              <w:rPr>
                <w:b/>
              </w:rPr>
              <w:t xml:space="preserve"> dokonanych w trakcie roku obrotowego odpisów aktualizujących wartość aktywów trwałych odrębnie dla długoterminowych aktywów niefinansowych oraz długoterminowych aktywów finansowych</w:t>
            </w:r>
          </w:p>
          <w:p w:rsidR="007A6ED3" w:rsidRPr="003748E2" w:rsidRDefault="007A6ED3" w:rsidP="00E177E2"/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0"/>
              <w:gridCol w:w="2645"/>
              <w:gridCol w:w="2628"/>
            </w:tblGrid>
            <w:tr w:rsidR="007A6ED3" w:rsidTr="00E177E2">
              <w:tc>
                <w:tcPr>
                  <w:tcW w:w="2673" w:type="dxa"/>
                </w:tcPr>
                <w:p w:rsidR="007A6ED3" w:rsidRDefault="007A6ED3" w:rsidP="00E177E2">
                  <w:r>
                    <w:t>Długoterminowe aktywa</w:t>
                  </w:r>
                </w:p>
              </w:tc>
              <w:tc>
                <w:tcPr>
                  <w:tcW w:w="2673" w:type="dxa"/>
                </w:tcPr>
                <w:p w:rsidR="007A6ED3" w:rsidRDefault="007A6ED3" w:rsidP="00E177E2">
                  <w:r>
                    <w:t xml:space="preserve">Kwota dokonanych w trakcie roku obrotowego odpisów aktualizujących wartość długoterminowych aktywów trwałych </w:t>
                  </w:r>
                </w:p>
              </w:tc>
              <w:tc>
                <w:tcPr>
                  <w:tcW w:w="2673" w:type="dxa"/>
                </w:tcPr>
                <w:p w:rsidR="007A6ED3" w:rsidRDefault="007A6ED3" w:rsidP="00E177E2">
                  <w:r>
                    <w:t>Dodatkowe informacje</w:t>
                  </w:r>
                </w:p>
                <w:p w:rsidR="007A6ED3" w:rsidRDefault="007A6ED3" w:rsidP="00E177E2">
                  <w:r>
                    <w:t>(pole opisowe)</w:t>
                  </w:r>
                </w:p>
              </w:tc>
            </w:tr>
            <w:tr w:rsidR="007A6ED3" w:rsidTr="00E177E2">
              <w:tc>
                <w:tcPr>
                  <w:tcW w:w="2673" w:type="dxa"/>
                </w:tcPr>
                <w:p w:rsidR="007A6ED3" w:rsidRDefault="007A6ED3" w:rsidP="00E177E2">
                  <w:r>
                    <w:t>niefinansowe</w:t>
                  </w:r>
                </w:p>
              </w:tc>
              <w:tc>
                <w:tcPr>
                  <w:tcW w:w="2673" w:type="dxa"/>
                </w:tcPr>
                <w:p w:rsidR="007A6ED3" w:rsidRDefault="00E26241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7A6ED3" w:rsidRDefault="007A6ED3" w:rsidP="00E177E2"/>
              </w:tc>
            </w:tr>
            <w:tr w:rsidR="007A6ED3" w:rsidTr="00E177E2">
              <w:tc>
                <w:tcPr>
                  <w:tcW w:w="2673" w:type="dxa"/>
                </w:tcPr>
                <w:p w:rsidR="007A6ED3" w:rsidRDefault="007A6ED3" w:rsidP="00E177E2">
                  <w:r>
                    <w:t>finansowe</w:t>
                  </w:r>
                </w:p>
              </w:tc>
              <w:tc>
                <w:tcPr>
                  <w:tcW w:w="2673" w:type="dxa"/>
                </w:tcPr>
                <w:p w:rsidR="007A6ED3" w:rsidRDefault="00E26241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7A6ED3" w:rsidRDefault="007A6ED3" w:rsidP="00E177E2"/>
              </w:tc>
            </w:tr>
          </w:tbl>
          <w:p w:rsidR="007A6ED3" w:rsidRPr="0036278B" w:rsidRDefault="0036278B" w:rsidP="00E177E2">
            <w:pPr>
              <w:rPr>
                <w:i/>
              </w:rPr>
            </w:pPr>
            <w:r>
              <w:rPr>
                <w:i/>
              </w:rPr>
              <w:t>W jednostce nie wystąpiła potrzeba dokonania aktualizacji aktywów trwa</w:t>
            </w:r>
            <w:r w:rsidR="00794FB3">
              <w:rPr>
                <w:i/>
              </w:rPr>
              <w:t>ł</w:t>
            </w:r>
            <w:r>
              <w:rPr>
                <w:i/>
              </w:rPr>
              <w:t>ych</w:t>
            </w:r>
          </w:p>
          <w:p w:rsidR="0036278B" w:rsidRPr="003748E2" w:rsidRDefault="0036278B" w:rsidP="00E177E2"/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1.4.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wartość gruntów użytkowanych wieczyście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34"/>
              <w:gridCol w:w="2644"/>
              <w:gridCol w:w="2635"/>
            </w:tblGrid>
            <w:tr w:rsidR="00EA6A44" w:rsidTr="00EA6A44">
              <w:tc>
                <w:tcPr>
                  <w:tcW w:w="2673" w:type="dxa"/>
                </w:tcPr>
                <w:p w:rsidR="00EA6A44" w:rsidRDefault="00EA6A44" w:rsidP="00E177E2">
                  <w:r>
                    <w:t>Nr działki (nazwa)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Powierzchnia (m2)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Wartość</w:t>
                  </w:r>
                </w:p>
              </w:tc>
            </w:tr>
            <w:tr w:rsidR="00EA6A44" w:rsidTr="00EA6A44"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</w:tr>
            <w:tr w:rsidR="00EA6A44" w:rsidTr="00EA6A44"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  <w:tc>
                <w:tcPr>
                  <w:tcW w:w="2673" w:type="dxa"/>
                </w:tcPr>
                <w:p w:rsidR="00EA6A44" w:rsidRDefault="00EA6A44" w:rsidP="00E177E2">
                  <w:r>
                    <w:t>0</w:t>
                  </w:r>
                </w:p>
              </w:tc>
            </w:tr>
          </w:tbl>
          <w:p w:rsidR="00EA6A44" w:rsidRDefault="00EA6A44" w:rsidP="00E177E2"/>
          <w:p w:rsidR="00EA6A44" w:rsidRPr="005A5DAE" w:rsidRDefault="00EA6A44" w:rsidP="00E177E2">
            <w:pPr>
              <w:rPr>
                <w:i/>
              </w:rPr>
            </w:pPr>
            <w:r>
              <w:rPr>
                <w:i/>
              </w:rPr>
              <w:t>Jednostka nie użytkuje gruntów na mocy prawa wieczystego użytkowania gruntów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1.5.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wartość nieamortyzowanych lub nieumarzanych przez jednostkę środków trwałych, używanych na podstawie umów najmu, dzierżawy i innych umów, w tym z tytułu umów leasingu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9"/>
              <w:gridCol w:w="2182"/>
              <w:gridCol w:w="5242"/>
            </w:tblGrid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>Lp.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Grupa</w:t>
                  </w:r>
                </w:p>
              </w:tc>
              <w:tc>
                <w:tcPr>
                  <w:tcW w:w="5331" w:type="dxa"/>
                </w:tcPr>
                <w:p w:rsidR="00597646" w:rsidRDefault="00597646" w:rsidP="00597646">
                  <w:r>
                    <w:t>Wartość  (stan na koniec roku)</w:t>
                  </w:r>
                </w:p>
                <w:p w:rsidR="00597646" w:rsidRDefault="00597646" w:rsidP="00597646"/>
              </w:tc>
            </w:tr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>1.1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Grunty</w:t>
                  </w:r>
                </w:p>
              </w:tc>
              <w:tc>
                <w:tcPr>
                  <w:tcW w:w="5331" w:type="dxa"/>
                </w:tcPr>
                <w:p w:rsidR="00597646" w:rsidRDefault="00597646" w:rsidP="00E177E2"/>
              </w:tc>
            </w:tr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>1.2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Budynki, lokale i obiekty inżynierii lądowej i wodnej</w:t>
                  </w:r>
                </w:p>
              </w:tc>
              <w:tc>
                <w:tcPr>
                  <w:tcW w:w="5331" w:type="dxa"/>
                </w:tcPr>
                <w:p w:rsidR="00597646" w:rsidRDefault="00597646" w:rsidP="00E177E2"/>
              </w:tc>
            </w:tr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>1.3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Urządzenia techniczne i maszyny</w:t>
                  </w:r>
                </w:p>
              </w:tc>
              <w:tc>
                <w:tcPr>
                  <w:tcW w:w="5331" w:type="dxa"/>
                </w:tcPr>
                <w:p w:rsidR="00597646" w:rsidRDefault="00597646" w:rsidP="00E177E2"/>
              </w:tc>
            </w:tr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 xml:space="preserve">1.4 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Środki transportu</w:t>
                  </w:r>
                </w:p>
              </w:tc>
              <w:tc>
                <w:tcPr>
                  <w:tcW w:w="5331" w:type="dxa"/>
                </w:tcPr>
                <w:p w:rsidR="00597646" w:rsidRDefault="00597646" w:rsidP="00E177E2"/>
              </w:tc>
            </w:tr>
            <w:tr w:rsidR="00597646" w:rsidTr="00E177E2">
              <w:tc>
                <w:tcPr>
                  <w:tcW w:w="489" w:type="dxa"/>
                </w:tcPr>
                <w:p w:rsidR="00597646" w:rsidRDefault="00597646" w:rsidP="00E177E2">
                  <w:r>
                    <w:t>1.5</w:t>
                  </w:r>
                </w:p>
              </w:tc>
              <w:tc>
                <w:tcPr>
                  <w:tcW w:w="2204" w:type="dxa"/>
                </w:tcPr>
                <w:p w:rsidR="00597646" w:rsidRDefault="00597646" w:rsidP="00E177E2">
                  <w:r>
                    <w:t>Inne środki trwałe</w:t>
                  </w:r>
                </w:p>
              </w:tc>
              <w:tc>
                <w:tcPr>
                  <w:tcW w:w="5331" w:type="dxa"/>
                </w:tcPr>
                <w:p w:rsidR="00597646" w:rsidRDefault="00597646" w:rsidP="00E177E2"/>
              </w:tc>
            </w:tr>
          </w:tbl>
          <w:p w:rsidR="00597646" w:rsidRDefault="00597646" w:rsidP="00E177E2"/>
          <w:p w:rsidR="00597646" w:rsidRPr="005A5DAE" w:rsidRDefault="00EA6A44" w:rsidP="00E177E2">
            <w:pPr>
              <w:rPr>
                <w:i/>
              </w:rPr>
            </w:pPr>
            <w:r>
              <w:rPr>
                <w:i/>
              </w:rPr>
              <w:t>Jednostka nie użytkuje środków trwałych  na podstawie tego rodzaju umów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1.6.</w:t>
            </w:r>
          </w:p>
        </w:tc>
        <w:tc>
          <w:tcPr>
            <w:tcW w:w="8250" w:type="dxa"/>
            <w:hideMark/>
          </w:tcPr>
          <w:p w:rsidR="00C77D48" w:rsidRPr="00291AED" w:rsidRDefault="00291AED" w:rsidP="00E177E2">
            <w:pPr>
              <w:rPr>
                <w:b/>
              </w:rPr>
            </w:pPr>
            <w:r w:rsidRPr="00291AED">
              <w:rPr>
                <w:b/>
              </w:rPr>
              <w:t>liczba</w:t>
            </w:r>
            <w:r w:rsidR="00C77D48" w:rsidRPr="00291AED">
              <w:rPr>
                <w:b/>
              </w:rPr>
              <w:t xml:space="preserve"> oraz wartość posiadanych papierów wartościowych, w tym akcji i udziałów oraz dłużnych papierów wartościowych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1983"/>
              <w:gridCol w:w="1983"/>
              <w:gridCol w:w="1972"/>
            </w:tblGrid>
            <w:tr w:rsidR="00597646" w:rsidTr="00597646">
              <w:tc>
                <w:tcPr>
                  <w:tcW w:w="2004" w:type="dxa"/>
                </w:tcPr>
                <w:p w:rsidR="00597646" w:rsidRDefault="00597646" w:rsidP="00E177E2">
                  <w:r>
                    <w:t>Papiery wartościowe</w:t>
                  </w:r>
                </w:p>
              </w:tc>
              <w:tc>
                <w:tcPr>
                  <w:tcW w:w="2005" w:type="dxa"/>
                </w:tcPr>
                <w:p w:rsidR="00597646" w:rsidRDefault="00597646" w:rsidP="00E177E2">
                  <w:r>
                    <w:t>Liczba posiadanych papierów wartościowych</w:t>
                  </w:r>
                </w:p>
              </w:tc>
              <w:tc>
                <w:tcPr>
                  <w:tcW w:w="2005" w:type="dxa"/>
                </w:tcPr>
                <w:p w:rsidR="00597646" w:rsidRDefault="00597646" w:rsidP="00E177E2">
                  <w:r>
                    <w:t>Wartość posiadanych papierów wartościowych</w:t>
                  </w:r>
                </w:p>
              </w:tc>
              <w:tc>
                <w:tcPr>
                  <w:tcW w:w="2005" w:type="dxa"/>
                </w:tcPr>
                <w:p w:rsidR="00597646" w:rsidRDefault="00597646" w:rsidP="00597646">
                  <w:r>
                    <w:t>Dodatkowe informacje</w:t>
                  </w:r>
                </w:p>
                <w:p w:rsidR="00597646" w:rsidRDefault="00597646" w:rsidP="00597646">
                  <w:r>
                    <w:t>(pole opisowe)</w:t>
                  </w:r>
                </w:p>
              </w:tc>
            </w:tr>
            <w:tr w:rsidR="00597646" w:rsidTr="00597646">
              <w:tc>
                <w:tcPr>
                  <w:tcW w:w="2004" w:type="dxa"/>
                </w:tcPr>
                <w:p w:rsidR="00597646" w:rsidRDefault="00597646" w:rsidP="00E177E2">
                  <w:r>
                    <w:t>Akcje i udziały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597646" w:rsidP="00E177E2"/>
              </w:tc>
            </w:tr>
            <w:tr w:rsidR="00597646" w:rsidTr="00597646">
              <w:tc>
                <w:tcPr>
                  <w:tcW w:w="2004" w:type="dxa"/>
                </w:tcPr>
                <w:p w:rsidR="00597646" w:rsidRDefault="00597646" w:rsidP="00E177E2">
                  <w:r>
                    <w:t>Dłużne papiery wartościowe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597646" w:rsidP="00E177E2"/>
              </w:tc>
            </w:tr>
            <w:tr w:rsidR="00597646" w:rsidTr="00597646">
              <w:tc>
                <w:tcPr>
                  <w:tcW w:w="2004" w:type="dxa"/>
                </w:tcPr>
                <w:p w:rsidR="00597646" w:rsidRDefault="00597646" w:rsidP="00E177E2">
                  <w:r>
                    <w:t>Inne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940132" w:rsidP="00E177E2">
                  <w:r>
                    <w:t>0</w:t>
                  </w:r>
                </w:p>
              </w:tc>
              <w:tc>
                <w:tcPr>
                  <w:tcW w:w="2005" w:type="dxa"/>
                </w:tcPr>
                <w:p w:rsidR="00597646" w:rsidRDefault="00597646" w:rsidP="00E177E2"/>
              </w:tc>
            </w:tr>
          </w:tbl>
          <w:p w:rsidR="00597646" w:rsidRDefault="00597646" w:rsidP="00E177E2"/>
          <w:p w:rsidR="00597646" w:rsidRPr="005A5DAE" w:rsidRDefault="00940132" w:rsidP="00E177E2">
            <w:pPr>
              <w:rPr>
                <w:i/>
              </w:rPr>
            </w:pPr>
            <w:r>
              <w:rPr>
                <w:i/>
              </w:rPr>
              <w:t>Jednostka nie posiada papierów warto</w:t>
            </w:r>
            <w:r w:rsidR="00E26241">
              <w:rPr>
                <w:i/>
              </w:rPr>
              <w:t>ś</w:t>
            </w:r>
            <w:r>
              <w:rPr>
                <w:i/>
              </w:rPr>
              <w:t>ciowych</w:t>
            </w:r>
          </w:p>
        </w:tc>
      </w:tr>
      <w:tr w:rsidR="00AD39DE" w:rsidRPr="003748E2" w:rsidTr="00F07EBF">
        <w:trPr>
          <w:trHeight w:val="94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1.7.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dane o odpisach aktualizujących wartość należności, ze wskazaniem stanu na początek roku 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8030" w:type="dxa"/>
              <w:tblLook w:val="04A0" w:firstRow="1" w:lastRow="0" w:firstColumn="1" w:lastColumn="0" w:noHBand="0" w:noVBand="1"/>
            </w:tblPr>
            <w:tblGrid>
              <w:gridCol w:w="1594"/>
              <w:gridCol w:w="1172"/>
              <w:gridCol w:w="1262"/>
              <w:gridCol w:w="1427"/>
              <w:gridCol w:w="1249"/>
              <w:gridCol w:w="1326"/>
            </w:tblGrid>
            <w:tr w:rsidR="001C00DC" w:rsidTr="00232F38">
              <w:tc>
                <w:tcPr>
                  <w:tcW w:w="1592" w:type="dxa"/>
                </w:tcPr>
                <w:p w:rsidR="001C00DC" w:rsidRDefault="001C00DC" w:rsidP="00E177E2">
                  <w:r>
                    <w:t>Należności</w:t>
                  </w:r>
                </w:p>
              </w:tc>
              <w:tc>
                <w:tcPr>
                  <w:tcW w:w="1170" w:type="dxa"/>
                </w:tcPr>
                <w:p w:rsidR="001C00DC" w:rsidRDefault="001C00DC" w:rsidP="00E177E2">
                  <w:r>
                    <w:t>Stan na początek roku obrotowego</w:t>
                  </w:r>
                </w:p>
              </w:tc>
              <w:tc>
                <w:tcPr>
                  <w:tcW w:w="1264" w:type="dxa"/>
                </w:tcPr>
                <w:p w:rsidR="001C00DC" w:rsidRDefault="001C00DC" w:rsidP="00E177E2">
                  <w:r>
                    <w:t>Zwiększenia</w:t>
                  </w:r>
                </w:p>
              </w:tc>
              <w:tc>
                <w:tcPr>
                  <w:tcW w:w="1425" w:type="dxa"/>
                </w:tcPr>
                <w:p w:rsidR="001C00DC" w:rsidRDefault="001C00DC" w:rsidP="00E177E2">
                  <w:r>
                    <w:t xml:space="preserve">Wykorzystanie </w:t>
                  </w:r>
                </w:p>
              </w:tc>
              <w:tc>
                <w:tcPr>
                  <w:tcW w:w="1247" w:type="dxa"/>
                </w:tcPr>
                <w:p w:rsidR="001C00DC" w:rsidRDefault="001C00DC" w:rsidP="00E177E2">
                  <w:r>
                    <w:t>Rozwiązanie</w:t>
                  </w:r>
                </w:p>
              </w:tc>
              <w:tc>
                <w:tcPr>
                  <w:tcW w:w="1332" w:type="dxa"/>
                </w:tcPr>
                <w:p w:rsidR="001C00DC" w:rsidRDefault="001C00DC" w:rsidP="00E177E2">
                  <w:r>
                    <w:t>Stan na koniec roku obrotowego</w:t>
                  </w:r>
                </w:p>
              </w:tc>
            </w:tr>
            <w:tr w:rsidR="001C00DC" w:rsidTr="00232F38">
              <w:tc>
                <w:tcPr>
                  <w:tcW w:w="1592" w:type="dxa"/>
                </w:tcPr>
                <w:p w:rsidR="001C00DC" w:rsidRDefault="001C00DC" w:rsidP="00E177E2">
                  <w:r>
                    <w:t>Należności</w:t>
                  </w:r>
                </w:p>
                <w:p w:rsidR="001C00DC" w:rsidRDefault="001C00DC" w:rsidP="00E177E2">
                  <w:r>
                    <w:t>krótkoterminowe</w:t>
                  </w:r>
                </w:p>
              </w:tc>
              <w:tc>
                <w:tcPr>
                  <w:tcW w:w="1170" w:type="dxa"/>
                </w:tcPr>
                <w:p w:rsidR="001C00DC" w:rsidRDefault="00DC3A6C" w:rsidP="00E177E2">
                  <w:r>
                    <w:t>209.366,78</w:t>
                  </w:r>
                </w:p>
              </w:tc>
              <w:tc>
                <w:tcPr>
                  <w:tcW w:w="1264" w:type="dxa"/>
                </w:tcPr>
                <w:p w:rsidR="001C00DC" w:rsidRDefault="00DC3A6C" w:rsidP="00E177E2">
                  <w:r>
                    <w:t>34.424,00</w:t>
                  </w:r>
                </w:p>
              </w:tc>
              <w:tc>
                <w:tcPr>
                  <w:tcW w:w="1425" w:type="dxa"/>
                </w:tcPr>
                <w:p w:rsidR="001C00DC" w:rsidRDefault="001C00DC" w:rsidP="00E177E2"/>
              </w:tc>
              <w:tc>
                <w:tcPr>
                  <w:tcW w:w="1247" w:type="dxa"/>
                </w:tcPr>
                <w:p w:rsidR="001C00DC" w:rsidRDefault="001C00DC" w:rsidP="00E177E2"/>
              </w:tc>
              <w:tc>
                <w:tcPr>
                  <w:tcW w:w="1332" w:type="dxa"/>
                </w:tcPr>
                <w:p w:rsidR="001C00DC" w:rsidRDefault="00DC3A6C" w:rsidP="00E177E2">
                  <w:r>
                    <w:t>243.790,78</w:t>
                  </w:r>
                </w:p>
              </w:tc>
            </w:tr>
            <w:tr w:rsidR="001C00DC" w:rsidTr="00232F38">
              <w:tc>
                <w:tcPr>
                  <w:tcW w:w="1592" w:type="dxa"/>
                </w:tcPr>
                <w:p w:rsidR="001C00DC" w:rsidRDefault="001C00DC" w:rsidP="00E177E2">
                  <w:r>
                    <w:t>Należności</w:t>
                  </w:r>
                </w:p>
                <w:p w:rsidR="001C00DC" w:rsidRDefault="001C00DC" w:rsidP="00E177E2">
                  <w:r>
                    <w:t>długoterminowe</w:t>
                  </w:r>
                </w:p>
              </w:tc>
              <w:tc>
                <w:tcPr>
                  <w:tcW w:w="1170" w:type="dxa"/>
                </w:tcPr>
                <w:p w:rsidR="001C00DC" w:rsidRDefault="001C00DC" w:rsidP="00E177E2"/>
              </w:tc>
              <w:tc>
                <w:tcPr>
                  <w:tcW w:w="1264" w:type="dxa"/>
                </w:tcPr>
                <w:p w:rsidR="001C00DC" w:rsidRDefault="001C00DC" w:rsidP="00E177E2"/>
              </w:tc>
              <w:tc>
                <w:tcPr>
                  <w:tcW w:w="1425" w:type="dxa"/>
                </w:tcPr>
                <w:p w:rsidR="001C00DC" w:rsidRDefault="001C00DC" w:rsidP="00E177E2"/>
              </w:tc>
              <w:tc>
                <w:tcPr>
                  <w:tcW w:w="1247" w:type="dxa"/>
                </w:tcPr>
                <w:p w:rsidR="001C00DC" w:rsidRDefault="001C00DC" w:rsidP="00E177E2"/>
              </w:tc>
              <w:tc>
                <w:tcPr>
                  <w:tcW w:w="1332" w:type="dxa"/>
                </w:tcPr>
                <w:p w:rsidR="001C00DC" w:rsidRDefault="001C00DC" w:rsidP="00E177E2"/>
              </w:tc>
            </w:tr>
            <w:tr w:rsidR="001C2B38" w:rsidTr="00232F38">
              <w:tc>
                <w:tcPr>
                  <w:tcW w:w="1592" w:type="dxa"/>
                </w:tcPr>
                <w:p w:rsidR="001C2B38" w:rsidRDefault="001C2B38" w:rsidP="00E177E2">
                  <w:r>
                    <w:t>Należności</w:t>
                  </w:r>
                </w:p>
                <w:p w:rsidR="001C2B38" w:rsidRDefault="001C2B38" w:rsidP="00E177E2">
                  <w:r>
                    <w:t xml:space="preserve">finansowe </w:t>
                  </w:r>
                  <w:r w:rsidR="00E177E2">
                    <w:t>z tyt. poż</w:t>
                  </w:r>
                  <w:r>
                    <w:t>yczek</w:t>
                  </w:r>
                </w:p>
              </w:tc>
              <w:tc>
                <w:tcPr>
                  <w:tcW w:w="1170" w:type="dxa"/>
                </w:tcPr>
                <w:p w:rsidR="001C2B38" w:rsidRDefault="001C2B38" w:rsidP="00E177E2"/>
              </w:tc>
              <w:tc>
                <w:tcPr>
                  <w:tcW w:w="1264" w:type="dxa"/>
                </w:tcPr>
                <w:p w:rsidR="001C2B38" w:rsidRDefault="001C2B38" w:rsidP="00E177E2"/>
              </w:tc>
              <w:tc>
                <w:tcPr>
                  <w:tcW w:w="1425" w:type="dxa"/>
                </w:tcPr>
                <w:p w:rsidR="001C2B38" w:rsidRDefault="001C2B38" w:rsidP="00E177E2"/>
              </w:tc>
              <w:tc>
                <w:tcPr>
                  <w:tcW w:w="1247" w:type="dxa"/>
                </w:tcPr>
                <w:p w:rsidR="001C2B38" w:rsidRDefault="001C2B38" w:rsidP="00E177E2"/>
              </w:tc>
              <w:tc>
                <w:tcPr>
                  <w:tcW w:w="1332" w:type="dxa"/>
                </w:tcPr>
                <w:p w:rsidR="001C2B38" w:rsidRDefault="001C2B38" w:rsidP="00E177E2"/>
              </w:tc>
            </w:tr>
          </w:tbl>
          <w:p w:rsidR="00597646" w:rsidRDefault="00597646" w:rsidP="00E177E2"/>
          <w:p w:rsidR="0036278B" w:rsidRDefault="0036278B" w:rsidP="00E177E2">
            <w:pPr>
              <w:rPr>
                <w:i/>
              </w:rPr>
            </w:pPr>
            <w:r>
              <w:rPr>
                <w:i/>
              </w:rPr>
              <w:t>Jednostka podejmuje decyzję o utworzeniu odpisów aktualizujących dokonując analizy stanu należności i sytuacji finansowej poszczególnych dłużników</w:t>
            </w:r>
          </w:p>
          <w:p w:rsidR="00794FB3" w:rsidRDefault="00794FB3" w:rsidP="00E177E2">
            <w:pPr>
              <w:rPr>
                <w:i/>
              </w:rPr>
            </w:pPr>
          </w:p>
          <w:p w:rsidR="00597646" w:rsidRPr="003748E2" w:rsidRDefault="00794FB3" w:rsidP="00E177E2">
            <w:r w:rsidRPr="00411AEC">
              <w:t>Wykorzystanie oznacza, że należności zostały spisane jako nieściągalne, a rozwiązanie, że należności zostały spłacone i odpis stał się zbędny.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1.8.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dane o stanie rezerw według celu ich utworzenia na początek roku obrotowego, zwiększeniach, wykorzystaniu, rozwiązaniu i stanie końcowym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1C00DC" w:rsidRDefault="001C00DC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62"/>
              <w:gridCol w:w="1236"/>
              <w:gridCol w:w="1269"/>
              <w:gridCol w:w="1427"/>
              <w:gridCol w:w="1283"/>
              <w:gridCol w:w="1236"/>
            </w:tblGrid>
            <w:tr w:rsidR="001C00DC" w:rsidTr="00E177E2">
              <w:tc>
                <w:tcPr>
                  <w:tcW w:w="1336" w:type="dxa"/>
                </w:tcPr>
                <w:p w:rsidR="001C00DC" w:rsidRDefault="001C00DC" w:rsidP="00E177E2">
                  <w:r>
                    <w:t>Rezerwy według celu  utworzenia</w:t>
                  </w:r>
                </w:p>
              </w:tc>
              <w:tc>
                <w:tcPr>
                  <w:tcW w:w="1336" w:type="dxa"/>
                </w:tcPr>
                <w:p w:rsidR="001C00DC" w:rsidRDefault="001C00DC" w:rsidP="00E177E2">
                  <w:r>
                    <w:t>Stan na początek roku obrotowego</w:t>
                  </w:r>
                </w:p>
              </w:tc>
              <w:tc>
                <w:tcPr>
                  <w:tcW w:w="1336" w:type="dxa"/>
                </w:tcPr>
                <w:p w:rsidR="001C00DC" w:rsidRDefault="001C00DC" w:rsidP="00E177E2">
                  <w:r>
                    <w:t>Zwiększenia</w:t>
                  </w:r>
                </w:p>
              </w:tc>
              <w:tc>
                <w:tcPr>
                  <w:tcW w:w="1337" w:type="dxa"/>
                </w:tcPr>
                <w:p w:rsidR="001C00DC" w:rsidRDefault="001C00DC" w:rsidP="00E177E2">
                  <w:r>
                    <w:t xml:space="preserve">Wykorzystanie </w:t>
                  </w:r>
                </w:p>
              </w:tc>
              <w:tc>
                <w:tcPr>
                  <w:tcW w:w="1337" w:type="dxa"/>
                </w:tcPr>
                <w:p w:rsidR="001C00DC" w:rsidRDefault="001C00DC" w:rsidP="00E177E2">
                  <w:r>
                    <w:t>Rozwiązanie</w:t>
                  </w:r>
                </w:p>
              </w:tc>
              <w:tc>
                <w:tcPr>
                  <w:tcW w:w="1337" w:type="dxa"/>
                </w:tcPr>
                <w:p w:rsidR="001C00DC" w:rsidRDefault="001C00DC" w:rsidP="00E177E2">
                  <w:r>
                    <w:t>Stan na koniec roku obrotowego</w:t>
                  </w:r>
                </w:p>
              </w:tc>
            </w:tr>
            <w:tr w:rsidR="001C00DC" w:rsidTr="00E177E2">
              <w:tc>
                <w:tcPr>
                  <w:tcW w:w="1336" w:type="dxa"/>
                </w:tcPr>
                <w:p w:rsidR="001C00DC" w:rsidRDefault="001C00DC" w:rsidP="00E177E2">
                  <w:r>
                    <w:t>Rezerwy na odszkodowania i postępowanie sądowe</w:t>
                  </w:r>
                </w:p>
              </w:tc>
              <w:tc>
                <w:tcPr>
                  <w:tcW w:w="1336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6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</w:tr>
            <w:tr w:rsidR="001C00DC" w:rsidTr="00E177E2">
              <w:tc>
                <w:tcPr>
                  <w:tcW w:w="1336" w:type="dxa"/>
                </w:tcPr>
                <w:p w:rsidR="001C00DC" w:rsidRDefault="001C00DC" w:rsidP="001C00DC">
                  <w:r>
                    <w:t xml:space="preserve">Inne </w:t>
                  </w:r>
                  <w:r w:rsidRPr="00483B29">
                    <w:rPr>
                      <w:i/>
                    </w:rPr>
                    <w:t>(należy opisać jakie</w:t>
                  </w:r>
                  <w:r w:rsidR="00483B29">
                    <w:rPr>
                      <w:i/>
                    </w:rPr>
                    <w:t>)</w:t>
                  </w:r>
                </w:p>
              </w:tc>
              <w:tc>
                <w:tcPr>
                  <w:tcW w:w="1336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6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  <w:tc>
                <w:tcPr>
                  <w:tcW w:w="1337" w:type="dxa"/>
                </w:tcPr>
                <w:p w:rsidR="001C00DC" w:rsidRDefault="00483B29" w:rsidP="00E177E2">
                  <w:r>
                    <w:t>0</w:t>
                  </w:r>
                </w:p>
              </w:tc>
            </w:tr>
          </w:tbl>
          <w:p w:rsidR="001C00DC" w:rsidRDefault="001C00DC" w:rsidP="00E177E2"/>
          <w:p w:rsidR="00483B29" w:rsidRPr="005A5DAE" w:rsidRDefault="00483B29" w:rsidP="00E177E2">
            <w:pPr>
              <w:rPr>
                <w:i/>
              </w:rPr>
            </w:pPr>
            <w:r>
              <w:rPr>
                <w:i/>
              </w:rPr>
              <w:t>Jednostka nie tworzyła</w:t>
            </w:r>
            <w:r w:rsidR="00EA6A44">
              <w:rPr>
                <w:i/>
              </w:rPr>
              <w:t xml:space="preserve"> rezerw w roku sprawozdawczym </w:t>
            </w:r>
            <w:r>
              <w:rPr>
                <w:i/>
              </w:rPr>
              <w:t xml:space="preserve"> 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1.9.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podział zobowiązań długoterminowych o pozostałym od dnia bilansowego, przewidywanym umową lub wynikającym z innego tytułu prawnego, okresie spłaty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jc w:val="left"/>
              <w:rPr>
                <w:b/>
              </w:rPr>
            </w:pPr>
            <w:r w:rsidRPr="00291AED">
              <w:rPr>
                <w:b/>
              </w:rPr>
              <w:t>a)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powyżej 1 roku do 3 lat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>
            <w:pPr>
              <w:jc w:val="left"/>
            </w:pPr>
          </w:p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952"/>
            </w:tblGrid>
            <w:tr w:rsidR="00E177E2" w:rsidTr="00E177E2">
              <w:tc>
                <w:tcPr>
                  <w:tcW w:w="4009" w:type="dxa"/>
                </w:tcPr>
                <w:p w:rsidR="00E177E2" w:rsidRDefault="00E177E2" w:rsidP="00E177E2">
                  <w:r>
                    <w:t>Tytuł zobowiązania</w:t>
                  </w:r>
                </w:p>
              </w:tc>
              <w:tc>
                <w:tcPr>
                  <w:tcW w:w="4010" w:type="dxa"/>
                </w:tcPr>
                <w:p w:rsidR="00E177E2" w:rsidRDefault="00E177E2" w:rsidP="00E177E2">
                  <w:r>
                    <w:t>Stan na koniec roku</w:t>
                  </w:r>
                </w:p>
              </w:tc>
            </w:tr>
            <w:tr w:rsidR="00E177E2" w:rsidTr="00E177E2">
              <w:tc>
                <w:tcPr>
                  <w:tcW w:w="4009" w:type="dxa"/>
                </w:tcPr>
                <w:p w:rsidR="00E177E2" w:rsidRDefault="00E177E2" w:rsidP="00E177E2"/>
              </w:tc>
              <w:tc>
                <w:tcPr>
                  <w:tcW w:w="4010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</w:tbl>
          <w:p w:rsidR="001C00DC" w:rsidRDefault="001C00DC" w:rsidP="00E177E2"/>
          <w:p w:rsidR="00E177E2" w:rsidRPr="005A5DAE" w:rsidRDefault="00940132" w:rsidP="00E177E2">
            <w:pPr>
              <w:rPr>
                <w:i/>
              </w:rPr>
            </w:pPr>
            <w:r>
              <w:rPr>
                <w:i/>
              </w:rPr>
              <w:t>W roku sprawozdawczym w  jednostce nie wystąpiły</w:t>
            </w:r>
            <w:r w:rsidR="00483B29">
              <w:rPr>
                <w:i/>
              </w:rPr>
              <w:t xml:space="preserve"> zobowiązania długoterminowe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jc w:val="left"/>
              <w:rPr>
                <w:b/>
              </w:rPr>
            </w:pPr>
            <w:r w:rsidRPr="00291AED">
              <w:rPr>
                <w:b/>
              </w:rPr>
              <w:t>b)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powyżej 3 do 5 lat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>
            <w:pPr>
              <w:jc w:val="left"/>
            </w:pPr>
          </w:p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952"/>
            </w:tblGrid>
            <w:tr w:rsidR="00E177E2" w:rsidTr="00E177E2">
              <w:tc>
                <w:tcPr>
                  <w:tcW w:w="4009" w:type="dxa"/>
                </w:tcPr>
                <w:p w:rsidR="00E177E2" w:rsidRDefault="00E177E2" w:rsidP="00E177E2">
                  <w:r>
                    <w:t>Tytuł zobowiązania</w:t>
                  </w:r>
                </w:p>
              </w:tc>
              <w:tc>
                <w:tcPr>
                  <w:tcW w:w="4010" w:type="dxa"/>
                </w:tcPr>
                <w:p w:rsidR="00E177E2" w:rsidRDefault="00E177E2" w:rsidP="00E177E2">
                  <w:r>
                    <w:t>Stan na koniec roku</w:t>
                  </w:r>
                </w:p>
              </w:tc>
            </w:tr>
            <w:tr w:rsidR="00E177E2" w:rsidTr="00E177E2">
              <w:tc>
                <w:tcPr>
                  <w:tcW w:w="4009" w:type="dxa"/>
                </w:tcPr>
                <w:p w:rsidR="00E177E2" w:rsidRDefault="00E177E2" w:rsidP="00E177E2"/>
              </w:tc>
              <w:tc>
                <w:tcPr>
                  <w:tcW w:w="4010" w:type="dxa"/>
                </w:tcPr>
                <w:p w:rsidR="00E177E2" w:rsidRDefault="00E177E2" w:rsidP="00E177E2"/>
              </w:tc>
            </w:tr>
          </w:tbl>
          <w:p w:rsidR="00E177E2" w:rsidRDefault="00E177E2" w:rsidP="00E177E2"/>
          <w:p w:rsidR="00E177E2" w:rsidRPr="005A5DAE" w:rsidRDefault="00483B29" w:rsidP="00E177E2">
            <w:pPr>
              <w:rPr>
                <w:i/>
              </w:rPr>
            </w:pPr>
            <w:r>
              <w:rPr>
                <w:i/>
              </w:rPr>
              <w:t xml:space="preserve">W </w:t>
            </w:r>
            <w:r w:rsidR="00940132">
              <w:rPr>
                <w:i/>
              </w:rPr>
              <w:t xml:space="preserve">roku sprawozdawczym w </w:t>
            </w:r>
            <w:r>
              <w:rPr>
                <w:i/>
              </w:rPr>
              <w:t>jednostce nie wyst</w:t>
            </w:r>
            <w:r w:rsidR="00940132">
              <w:rPr>
                <w:i/>
              </w:rPr>
              <w:t xml:space="preserve">ąpiły </w:t>
            </w:r>
            <w:r>
              <w:rPr>
                <w:i/>
              </w:rPr>
              <w:t xml:space="preserve"> zobowiązania długoterminowe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jc w:val="left"/>
              <w:rPr>
                <w:b/>
              </w:rPr>
            </w:pPr>
            <w:r w:rsidRPr="00291AED">
              <w:rPr>
                <w:b/>
              </w:rPr>
              <w:t>c)</w:t>
            </w:r>
          </w:p>
        </w:tc>
        <w:tc>
          <w:tcPr>
            <w:tcW w:w="8250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powyżej 5 lat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E177E2" w:rsidRDefault="00E177E2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952"/>
            </w:tblGrid>
            <w:tr w:rsidR="00E177E2" w:rsidTr="00E177E2">
              <w:tc>
                <w:tcPr>
                  <w:tcW w:w="4009" w:type="dxa"/>
                </w:tcPr>
                <w:p w:rsidR="00E177E2" w:rsidRDefault="00E177E2" w:rsidP="00E177E2">
                  <w:r>
                    <w:t>Tytuł zobowiązania</w:t>
                  </w:r>
                </w:p>
              </w:tc>
              <w:tc>
                <w:tcPr>
                  <w:tcW w:w="4010" w:type="dxa"/>
                </w:tcPr>
                <w:p w:rsidR="00E177E2" w:rsidRDefault="00E177E2" w:rsidP="00E177E2">
                  <w:r>
                    <w:t>Stan na koniec roku</w:t>
                  </w:r>
                </w:p>
              </w:tc>
            </w:tr>
            <w:tr w:rsidR="00E177E2" w:rsidTr="00E177E2">
              <w:tc>
                <w:tcPr>
                  <w:tcW w:w="4009" w:type="dxa"/>
                </w:tcPr>
                <w:p w:rsidR="00E177E2" w:rsidRDefault="00E177E2" w:rsidP="00E177E2"/>
              </w:tc>
              <w:tc>
                <w:tcPr>
                  <w:tcW w:w="4010" w:type="dxa"/>
                </w:tcPr>
                <w:p w:rsidR="00E177E2" w:rsidRDefault="00E177E2" w:rsidP="00E177E2"/>
              </w:tc>
            </w:tr>
          </w:tbl>
          <w:p w:rsidR="00E177E2" w:rsidRDefault="00E177E2" w:rsidP="00E177E2"/>
          <w:p w:rsidR="00483B29" w:rsidRPr="00483B29" w:rsidRDefault="00483B29" w:rsidP="00483B29">
            <w:pPr>
              <w:rPr>
                <w:i/>
              </w:rPr>
            </w:pPr>
            <w:r>
              <w:rPr>
                <w:i/>
              </w:rPr>
              <w:t>W</w:t>
            </w:r>
            <w:r w:rsidR="00940132">
              <w:rPr>
                <w:i/>
              </w:rPr>
              <w:t xml:space="preserve"> roku sprawozdawczym w </w:t>
            </w:r>
            <w:r>
              <w:rPr>
                <w:i/>
              </w:rPr>
              <w:t xml:space="preserve"> jednostce nie wyst</w:t>
            </w:r>
            <w:r w:rsidR="00940132">
              <w:rPr>
                <w:i/>
              </w:rPr>
              <w:t xml:space="preserve">ąpiły </w:t>
            </w:r>
            <w:r>
              <w:rPr>
                <w:i/>
              </w:rPr>
              <w:t xml:space="preserve"> zobowiązania długoterminowe</w:t>
            </w:r>
          </w:p>
          <w:p w:rsidR="00E177E2" w:rsidRPr="003748E2" w:rsidRDefault="00E177E2" w:rsidP="00E177E2"/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1.10.</w:t>
            </w:r>
          </w:p>
        </w:tc>
        <w:tc>
          <w:tcPr>
            <w:tcW w:w="8250" w:type="dxa"/>
            <w:hideMark/>
          </w:tcPr>
          <w:p w:rsidR="00C77D48" w:rsidRPr="00291AED" w:rsidRDefault="00291AED" w:rsidP="00E177E2">
            <w:pPr>
              <w:rPr>
                <w:b/>
              </w:rPr>
            </w:pPr>
            <w:r w:rsidRPr="00291AED">
              <w:rPr>
                <w:b/>
              </w:rPr>
              <w:t>kwota</w:t>
            </w:r>
            <w:r w:rsidR="00C77D48" w:rsidRPr="00291AED">
              <w:rPr>
                <w:b/>
              </w:rPr>
              <w:t xml:space="preserve"> zobowiązań w sytuacji gdy jednostka kwalifikuje umowy leasingu zgodnie z przepisami podatkowymi (leasing operacyjny), a według przepisów o rachunkowości byłby to leasing </w:t>
            </w:r>
            <w:r w:rsidR="00C77D48" w:rsidRPr="00291AED">
              <w:rPr>
                <w:b/>
              </w:rPr>
              <w:lastRenderedPageBreak/>
              <w:t>finansowy lub zwrotny z podziałem na kwotę zobowiązań z tytułu leasingu finansowego lub leasingu zwrotnego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E177E2" w:rsidRDefault="00E177E2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4"/>
              <w:gridCol w:w="2630"/>
              <w:gridCol w:w="2639"/>
            </w:tblGrid>
            <w:tr w:rsidR="00E177E2" w:rsidTr="00E177E2">
              <w:tc>
                <w:tcPr>
                  <w:tcW w:w="2673" w:type="dxa"/>
                </w:tcPr>
                <w:p w:rsidR="00E177E2" w:rsidRDefault="00E177E2" w:rsidP="00E177E2">
                  <w:r>
                    <w:t>Zobowiązania</w:t>
                  </w:r>
                </w:p>
              </w:tc>
              <w:tc>
                <w:tcPr>
                  <w:tcW w:w="2673" w:type="dxa"/>
                </w:tcPr>
                <w:p w:rsidR="00E177E2" w:rsidRDefault="00E177E2" w:rsidP="00E177E2">
                  <w:r>
                    <w:t>Stan na koniec roku</w:t>
                  </w:r>
                </w:p>
              </w:tc>
              <w:tc>
                <w:tcPr>
                  <w:tcW w:w="2673" w:type="dxa"/>
                </w:tcPr>
                <w:p w:rsidR="00E177E2" w:rsidRDefault="00E177E2" w:rsidP="00E177E2">
                  <w:r>
                    <w:t>Dodatkowe informacje</w:t>
                  </w:r>
                </w:p>
                <w:p w:rsidR="00E177E2" w:rsidRDefault="00E177E2" w:rsidP="00E177E2">
                  <w:r>
                    <w:t>(pole opisowe)</w:t>
                  </w:r>
                </w:p>
              </w:tc>
            </w:tr>
            <w:tr w:rsidR="00E177E2" w:rsidTr="00E177E2">
              <w:tc>
                <w:tcPr>
                  <w:tcW w:w="2673" w:type="dxa"/>
                </w:tcPr>
                <w:p w:rsidR="00E177E2" w:rsidRDefault="00E177E2" w:rsidP="00E177E2"/>
              </w:tc>
              <w:tc>
                <w:tcPr>
                  <w:tcW w:w="2673" w:type="dxa"/>
                </w:tcPr>
                <w:p w:rsidR="00E177E2" w:rsidRDefault="00E177E2" w:rsidP="00E177E2"/>
              </w:tc>
              <w:tc>
                <w:tcPr>
                  <w:tcW w:w="2673" w:type="dxa"/>
                </w:tcPr>
                <w:p w:rsidR="00E177E2" w:rsidRDefault="00E177E2" w:rsidP="00E177E2"/>
              </w:tc>
            </w:tr>
            <w:tr w:rsidR="00E177E2" w:rsidTr="00E177E2">
              <w:tc>
                <w:tcPr>
                  <w:tcW w:w="2673" w:type="dxa"/>
                </w:tcPr>
                <w:p w:rsidR="00E177E2" w:rsidRDefault="00E177E2" w:rsidP="00E177E2"/>
              </w:tc>
              <w:tc>
                <w:tcPr>
                  <w:tcW w:w="2673" w:type="dxa"/>
                </w:tcPr>
                <w:p w:rsidR="00E177E2" w:rsidRDefault="00E177E2" w:rsidP="00E177E2"/>
              </w:tc>
              <w:tc>
                <w:tcPr>
                  <w:tcW w:w="2673" w:type="dxa"/>
                </w:tcPr>
                <w:p w:rsidR="00E177E2" w:rsidRDefault="00E177E2" w:rsidP="00E177E2"/>
              </w:tc>
            </w:tr>
          </w:tbl>
          <w:p w:rsidR="00E177E2" w:rsidRDefault="00E177E2" w:rsidP="00E177E2"/>
          <w:p w:rsidR="00E177E2" w:rsidRPr="00483B29" w:rsidRDefault="00483B29" w:rsidP="00E177E2">
            <w:pPr>
              <w:rPr>
                <w:i/>
              </w:rPr>
            </w:pPr>
            <w:r>
              <w:rPr>
                <w:i/>
              </w:rPr>
              <w:t>Jednostka nie korzysta ze środków trwałych na podstawie umów leasingu</w:t>
            </w:r>
          </w:p>
          <w:p w:rsidR="00E177E2" w:rsidRPr="003748E2" w:rsidRDefault="00E177E2" w:rsidP="00E177E2"/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1.11.</w:t>
            </w:r>
          </w:p>
        </w:tc>
        <w:tc>
          <w:tcPr>
            <w:tcW w:w="8250" w:type="dxa"/>
            <w:hideMark/>
          </w:tcPr>
          <w:p w:rsidR="00C77D48" w:rsidRPr="00291AED" w:rsidRDefault="00291AED" w:rsidP="00E177E2">
            <w:pPr>
              <w:rPr>
                <w:b/>
              </w:rPr>
            </w:pPr>
            <w:r w:rsidRPr="00291AED">
              <w:rPr>
                <w:b/>
              </w:rPr>
              <w:t>łączna</w:t>
            </w:r>
            <w:r w:rsidR="00483B29">
              <w:rPr>
                <w:b/>
              </w:rPr>
              <w:t xml:space="preserve"> kwota</w:t>
            </w:r>
            <w:r w:rsidR="00C77D48" w:rsidRPr="00291AED">
              <w:rPr>
                <w:b/>
              </w:rPr>
              <w:t xml:space="preserve"> zobowiązań zabezpieczonych na majątku jednostki ze wskazaniem charakteru i formy tych zabezpieczeń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2108"/>
              <w:gridCol w:w="1333"/>
              <w:gridCol w:w="1427"/>
              <w:gridCol w:w="1278"/>
              <w:gridCol w:w="1309"/>
            </w:tblGrid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Lp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Forma zabezpieczenia</w:t>
                  </w:r>
                </w:p>
              </w:tc>
              <w:tc>
                <w:tcPr>
                  <w:tcW w:w="1335" w:type="dxa"/>
                </w:tcPr>
                <w:p w:rsidR="00E177E2" w:rsidRDefault="00D20D9C" w:rsidP="00D20D9C">
                  <w:r>
                    <w:t>Kwota zobowiązania</w:t>
                  </w:r>
                </w:p>
              </w:tc>
              <w:tc>
                <w:tcPr>
                  <w:tcW w:w="1427" w:type="dxa"/>
                </w:tcPr>
                <w:p w:rsidR="00E177E2" w:rsidRDefault="00D20D9C" w:rsidP="00E177E2">
                  <w:r>
                    <w:t>Kwota zabezpieczenia</w:t>
                  </w:r>
                </w:p>
              </w:tc>
              <w:tc>
                <w:tcPr>
                  <w:tcW w:w="1311" w:type="dxa"/>
                </w:tcPr>
                <w:p w:rsidR="00E177E2" w:rsidRDefault="00D20D9C" w:rsidP="00E177E2">
                  <w:r>
                    <w:t>Na aktywach trwałych</w:t>
                  </w:r>
                </w:p>
              </w:tc>
              <w:tc>
                <w:tcPr>
                  <w:tcW w:w="1325" w:type="dxa"/>
                </w:tcPr>
                <w:p w:rsidR="00E177E2" w:rsidRDefault="00D20D9C" w:rsidP="00E177E2">
                  <w:r>
                    <w:t>Na aktywach obrotowych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1.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Kaucja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2.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Hipoteka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3.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Zastaw (w tym rejestrowy lub skarbowy)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4.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Weksel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5.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Przewłaszczenie na zabezpieczenie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6.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>Gwarancja bankowa lub ubezpieczeniowa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E177E2" w:rsidTr="00D20D9C">
              <w:tc>
                <w:tcPr>
                  <w:tcW w:w="460" w:type="dxa"/>
                </w:tcPr>
                <w:p w:rsidR="00E177E2" w:rsidRDefault="00D20D9C" w:rsidP="00E177E2">
                  <w:r>
                    <w:t>7.</w:t>
                  </w:r>
                </w:p>
              </w:tc>
              <w:tc>
                <w:tcPr>
                  <w:tcW w:w="2166" w:type="dxa"/>
                </w:tcPr>
                <w:p w:rsidR="00E177E2" w:rsidRDefault="00D20D9C" w:rsidP="00E177E2">
                  <w:r>
                    <w:t xml:space="preserve">Inne </w:t>
                  </w:r>
                  <w:r w:rsidRPr="00BF1605">
                    <w:rPr>
                      <w:i/>
                    </w:rPr>
                    <w:t>(należy opisać)</w:t>
                  </w:r>
                </w:p>
              </w:tc>
              <w:tc>
                <w:tcPr>
                  <w:tcW w:w="1335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E177E2" w:rsidRDefault="00483B29" w:rsidP="00E177E2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E177E2" w:rsidRDefault="00483B29" w:rsidP="00E177E2">
                  <w:r>
                    <w:t>0</w:t>
                  </w:r>
                </w:p>
              </w:tc>
            </w:tr>
            <w:tr w:rsidR="00D20D9C" w:rsidTr="00D20D9C">
              <w:tc>
                <w:tcPr>
                  <w:tcW w:w="460" w:type="dxa"/>
                </w:tcPr>
                <w:p w:rsidR="00D20D9C" w:rsidRDefault="00D20D9C" w:rsidP="00823563"/>
              </w:tc>
              <w:tc>
                <w:tcPr>
                  <w:tcW w:w="2166" w:type="dxa"/>
                </w:tcPr>
                <w:p w:rsidR="00D20D9C" w:rsidRDefault="00D20D9C" w:rsidP="00823563">
                  <w:r>
                    <w:t>Łączna kwota</w:t>
                  </w:r>
                </w:p>
              </w:tc>
              <w:tc>
                <w:tcPr>
                  <w:tcW w:w="1335" w:type="dxa"/>
                </w:tcPr>
                <w:p w:rsidR="00D20D9C" w:rsidRDefault="00483B29" w:rsidP="00823563">
                  <w:r>
                    <w:t>0</w:t>
                  </w:r>
                </w:p>
              </w:tc>
              <w:tc>
                <w:tcPr>
                  <w:tcW w:w="1427" w:type="dxa"/>
                </w:tcPr>
                <w:p w:rsidR="00D20D9C" w:rsidRDefault="00483B29" w:rsidP="00823563">
                  <w:r>
                    <w:t>0</w:t>
                  </w:r>
                </w:p>
              </w:tc>
              <w:tc>
                <w:tcPr>
                  <w:tcW w:w="1311" w:type="dxa"/>
                </w:tcPr>
                <w:p w:rsidR="00D20D9C" w:rsidRDefault="00483B29" w:rsidP="00823563">
                  <w:r>
                    <w:t>0</w:t>
                  </w:r>
                </w:p>
              </w:tc>
              <w:tc>
                <w:tcPr>
                  <w:tcW w:w="1325" w:type="dxa"/>
                </w:tcPr>
                <w:p w:rsidR="00D20D9C" w:rsidRDefault="00483B29" w:rsidP="00823563">
                  <w:r>
                    <w:t>0</w:t>
                  </w:r>
                </w:p>
              </w:tc>
            </w:tr>
          </w:tbl>
          <w:p w:rsidR="00483B29" w:rsidRPr="005A5DAE" w:rsidRDefault="00483B29" w:rsidP="00E177E2">
            <w:pPr>
              <w:rPr>
                <w:i/>
              </w:rPr>
            </w:pPr>
            <w:r>
              <w:rPr>
                <w:i/>
              </w:rPr>
              <w:t>W jednostce nie wystąpiły zobowiązania zabezpieczone na majątku jednostki</w:t>
            </w:r>
          </w:p>
        </w:tc>
      </w:tr>
      <w:tr w:rsidR="00AD39DE" w:rsidRPr="003748E2" w:rsidTr="00F07EBF">
        <w:trPr>
          <w:trHeight w:val="945"/>
        </w:trPr>
        <w:tc>
          <w:tcPr>
            <w:tcW w:w="952" w:type="dxa"/>
            <w:hideMark/>
          </w:tcPr>
          <w:p w:rsidR="00C77D48" w:rsidRPr="00291AED" w:rsidRDefault="00C77D48" w:rsidP="00E177E2">
            <w:pPr>
              <w:rPr>
                <w:b/>
              </w:rPr>
            </w:pPr>
            <w:r w:rsidRPr="00291AED">
              <w:rPr>
                <w:b/>
              </w:rPr>
              <w:t>1.12.</w:t>
            </w:r>
          </w:p>
        </w:tc>
        <w:tc>
          <w:tcPr>
            <w:tcW w:w="8250" w:type="dxa"/>
            <w:hideMark/>
          </w:tcPr>
          <w:p w:rsidR="00C77D48" w:rsidRPr="00291AED" w:rsidRDefault="00291AED" w:rsidP="00E177E2">
            <w:pPr>
              <w:rPr>
                <w:b/>
              </w:rPr>
            </w:pPr>
            <w:r w:rsidRPr="00291AED">
              <w:rPr>
                <w:b/>
              </w:rPr>
              <w:t>łączna kwota</w:t>
            </w:r>
            <w:r w:rsidR="00C77D48" w:rsidRPr="00291AED">
              <w:rPr>
                <w:b/>
              </w:rPr>
              <w:t xml:space="preserve"> zobowiązań warunkowych, w tym również udzielonych przez jednostkę gwarancji i poręczeń, także wekslowych, niewykazanych w bilansie, ze wskazaniem zobowiązań zabezpieczonych na majątku jednostki oraz charakteru i formy tych zabezpieczeń</w:t>
            </w:r>
          </w:p>
        </w:tc>
      </w:tr>
      <w:tr w:rsidR="00AD39DE" w:rsidRPr="003748E2" w:rsidTr="005A5DAE">
        <w:trPr>
          <w:trHeight w:val="2968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2"/>
              <w:gridCol w:w="2643"/>
              <w:gridCol w:w="2628"/>
            </w:tblGrid>
            <w:tr w:rsidR="00BD2149" w:rsidTr="00BD2149">
              <w:tc>
                <w:tcPr>
                  <w:tcW w:w="2673" w:type="dxa"/>
                </w:tcPr>
                <w:p w:rsidR="00BD2149" w:rsidRDefault="00BD2149" w:rsidP="00E177E2">
                  <w:r>
                    <w:t>Rodzaj zobowiązania warunkowego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>
                  <w:r>
                    <w:t>Opis charakteru zobowiązania warunkowego, w tym czy zabezpieczone na majątku jednostki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>
                  <w:r>
                    <w:t>Kwota</w:t>
                  </w:r>
                </w:p>
              </w:tc>
            </w:tr>
            <w:tr w:rsidR="00BD2149" w:rsidTr="00BD2149">
              <w:tc>
                <w:tcPr>
                  <w:tcW w:w="2673" w:type="dxa"/>
                </w:tcPr>
                <w:p w:rsidR="00BD2149" w:rsidRDefault="00BD2149" w:rsidP="00E177E2">
                  <w:r>
                    <w:t>Nieuznane roszczenia wierzycieli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/>
              </w:tc>
              <w:tc>
                <w:tcPr>
                  <w:tcW w:w="2673" w:type="dxa"/>
                </w:tcPr>
                <w:p w:rsidR="00BD2149" w:rsidRDefault="00483B29" w:rsidP="00E177E2">
                  <w:r>
                    <w:t>0</w:t>
                  </w:r>
                </w:p>
              </w:tc>
            </w:tr>
            <w:tr w:rsidR="00BD2149" w:rsidTr="00BD2149">
              <w:tc>
                <w:tcPr>
                  <w:tcW w:w="2673" w:type="dxa"/>
                </w:tcPr>
                <w:p w:rsidR="00BD2149" w:rsidRDefault="00BD2149" w:rsidP="00E177E2">
                  <w:r>
                    <w:t>Udzielone gwarancje i poręczenia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/>
              </w:tc>
              <w:tc>
                <w:tcPr>
                  <w:tcW w:w="2673" w:type="dxa"/>
                </w:tcPr>
                <w:p w:rsidR="00BD2149" w:rsidRDefault="00483B29" w:rsidP="00E177E2">
                  <w:r>
                    <w:t>0</w:t>
                  </w:r>
                </w:p>
              </w:tc>
            </w:tr>
            <w:tr w:rsidR="00BD2149" w:rsidTr="00BD2149">
              <w:tc>
                <w:tcPr>
                  <w:tcW w:w="2673" w:type="dxa"/>
                </w:tcPr>
                <w:p w:rsidR="00BD2149" w:rsidRDefault="00BD2149" w:rsidP="00E177E2">
                  <w:r>
                    <w:t>Inne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/>
              </w:tc>
              <w:tc>
                <w:tcPr>
                  <w:tcW w:w="2673" w:type="dxa"/>
                </w:tcPr>
                <w:p w:rsidR="00BD2149" w:rsidRDefault="00483B29" w:rsidP="00E177E2">
                  <w:r>
                    <w:t>0</w:t>
                  </w:r>
                </w:p>
              </w:tc>
            </w:tr>
            <w:tr w:rsidR="00BD2149" w:rsidTr="00BD2149">
              <w:tc>
                <w:tcPr>
                  <w:tcW w:w="2673" w:type="dxa"/>
                </w:tcPr>
                <w:p w:rsidR="00BD2149" w:rsidRDefault="00BD2149" w:rsidP="00E177E2">
                  <w:r>
                    <w:t>Łączna kwota</w:t>
                  </w:r>
                </w:p>
              </w:tc>
              <w:tc>
                <w:tcPr>
                  <w:tcW w:w="2673" w:type="dxa"/>
                </w:tcPr>
                <w:p w:rsidR="00BD2149" w:rsidRDefault="00BD2149" w:rsidP="00E177E2"/>
              </w:tc>
              <w:tc>
                <w:tcPr>
                  <w:tcW w:w="2673" w:type="dxa"/>
                </w:tcPr>
                <w:p w:rsidR="00BD2149" w:rsidRDefault="00483B29" w:rsidP="00E177E2">
                  <w:r>
                    <w:t>0</w:t>
                  </w:r>
                </w:p>
              </w:tc>
            </w:tr>
          </w:tbl>
          <w:p w:rsidR="00BD2149" w:rsidRPr="005A5DAE" w:rsidRDefault="00483B29" w:rsidP="00E177E2">
            <w:pPr>
              <w:rPr>
                <w:i/>
              </w:rPr>
            </w:pPr>
            <w:r>
              <w:rPr>
                <w:i/>
              </w:rPr>
              <w:t>W jednostce nie wystąpiły zobowiązania warunkowe, udzielone gwarancje i poręczenia</w:t>
            </w:r>
          </w:p>
        </w:tc>
      </w:tr>
      <w:tr w:rsidR="00AD39DE" w:rsidRPr="003748E2" w:rsidTr="00F07EBF">
        <w:trPr>
          <w:trHeight w:val="945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1.13.</w:t>
            </w:r>
          </w:p>
        </w:tc>
        <w:tc>
          <w:tcPr>
            <w:tcW w:w="8250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AD39DE" w:rsidRPr="003748E2" w:rsidTr="005A5DAE">
        <w:trPr>
          <w:trHeight w:val="561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567555" w:rsidRPr="005A5DAE" w:rsidRDefault="008A4B84" w:rsidP="00477F57">
            <w:pPr>
              <w:rPr>
                <w:i/>
              </w:rPr>
            </w:pPr>
            <w:r w:rsidRPr="00411AEC">
              <w:rPr>
                <w:i/>
              </w:rPr>
              <w:t>Jednostka kierują</w:t>
            </w:r>
            <w:r w:rsidR="00483B29" w:rsidRPr="00411AEC">
              <w:rPr>
                <w:i/>
              </w:rPr>
              <w:t>c się zasadą istotnoś</w:t>
            </w:r>
            <w:r w:rsidRPr="00411AEC">
              <w:rPr>
                <w:i/>
              </w:rPr>
              <w:t xml:space="preserve">ci założyła w polityce rachunkowości, </w:t>
            </w:r>
            <w:r w:rsidR="00483B29" w:rsidRPr="00411AEC">
              <w:rPr>
                <w:i/>
              </w:rPr>
              <w:t>ż</w:t>
            </w:r>
            <w:r w:rsidRPr="00411AEC">
              <w:rPr>
                <w:i/>
              </w:rPr>
              <w:t xml:space="preserve">e nie rozlicza kosztów w czasie. 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1.14.</w:t>
            </w:r>
          </w:p>
        </w:tc>
        <w:tc>
          <w:tcPr>
            <w:tcW w:w="8250" w:type="dxa"/>
            <w:hideMark/>
          </w:tcPr>
          <w:p w:rsidR="00C77D48" w:rsidRPr="00633E54" w:rsidRDefault="00C77D48" w:rsidP="00633E54">
            <w:pPr>
              <w:rPr>
                <w:b/>
              </w:rPr>
            </w:pPr>
            <w:r w:rsidRPr="00633E54">
              <w:rPr>
                <w:b/>
              </w:rPr>
              <w:t>łączn</w:t>
            </w:r>
            <w:r w:rsidR="00633E54">
              <w:rPr>
                <w:b/>
              </w:rPr>
              <w:t>a kwota</w:t>
            </w:r>
            <w:r w:rsidRPr="00633E54">
              <w:rPr>
                <w:b/>
              </w:rPr>
              <w:t xml:space="preserve"> otrzymanych przez jednostkę gwarancji i poręczeń niewykazanych w bilansie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952"/>
            </w:tblGrid>
            <w:tr w:rsidR="00C3260B" w:rsidTr="00C3260B">
              <w:tc>
                <w:tcPr>
                  <w:tcW w:w="4009" w:type="dxa"/>
                </w:tcPr>
                <w:p w:rsidR="00C3260B" w:rsidRDefault="00D35679" w:rsidP="00E177E2">
                  <w:r>
                    <w:t xml:space="preserve">Opis </w:t>
                  </w:r>
                  <w:r w:rsidR="00C3260B">
                    <w:t xml:space="preserve"> otrzymanych poręczeń i gwarancji</w:t>
                  </w:r>
                </w:p>
              </w:tc>
              <w:tc>
                <w:tcPr>
                  <w:tcW w:w="4010" w:type="dxa"/>
                </w:tcPr>
                <w:p w:rsidR="00C3260B" w:rsidRDefault="00C3260B" w:rsidP="00E177E2">
                  <w:r>
                    <w:t>Stan na koniec roku</w:t>
                  </w:r>
                </w:p>
              </w:tc>
            </w:tr>
            <w:tr w:rsidR="00C3260B" w:rsidTr="00C3260B">
              <w:tc>
                <w:tcPr>
                  <w:tcW w:w="4009" w:type="dxa"/>
                </w:tcPr>
                <w:p w:rsidR="00C3260B" w:rsidRPr="00346FDE" w:rsidRDefault="00C3260B" w:rsidP="00E177E2">
                  <w:pPr>
                    <w:rPr>
                      <w:i/>
                    </w:rPr>
                  </w:pPr>
                </w:p>
              </w:tc>
              <w:tc>
                <w:tcPr>
                  <w:tcW w:w="4010" w:type="dxa"/>
                </w:tcPr>
                <w:p w:rsidR="00C3260B" w:rsidRDefault="00A40AC3" w:rsidP="00E177E2">
                  <w:r>
                    <w:t>0</w:t>
                  </w:r>
                </w:p>
              </w:tc>
            </w:tr>
          </w:tbl>
          <w:p w:rsidR="00C3260B" w:rsidRPr="005A5DAE" w:rsidRDefault="00940132" w:rsidP="00E177E2">
            <w:pPr>
              <w:rPr>
                <w:i/>
              </w:rPr>
            </w:pPr>
            <w:r>
              <w:rPr>
                <w:i/>
              </w:rPr>
              <w:t>Jednostka nie otrzymała tego rodzaju gwarancji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lastRenderedPageBreak/>
              <w:t>1.15.</w:t>
            </w:r>
          </w:p>
        </w:tc>
        <w:tc>
          <w:tcPr>
            <w:tcW w:w="8250" w:type="dxa"/>
            <w:hideMark/>
          </w:tcPr>
          <w:p w:rsidR="00C77D48" w:rsidRPr="00633E54" w:rsidRDefault="00633E54" w:rsidP="00E177E2">
            <w:pPr>
              <w:rPr>
                <w:b/>
              </w:rPr>
            </w:pPr>
            <w:r>
              <w:rPr>
                <w:b/>
              </w:rPr>
              <w:t>kwota</w:t>
            </w:r>
            <w:r w:rsidR="00C77D48" w:rsidRPr="00633E54">
              <w:rPr>
                <w:b/>
              </w:rPr>
              <w:t xml:space="preserve"> wypłaconych środków pieniężnych na świadczenia pracownicze </w:t>
            </w:r>
          </w:p>
        </w:tc>
      </w:tr>
      <w:tr w:rsidR="00AD39DE" w:rsidRPr="003748E2" w:rsidTr="000800F3">
        <w:trPr>
          <w:trHeight w:val="567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3"/>
              <w:gridCol w:w="3950"/>
            </w:tblGrid>
            <w:tr w:rsidR="00477F57" w:rsidRPr="00477F57" w:rsidTr="00346FDE">
              <w:tc>
                <w:tcPr>
                  <w:tcW w:w="4009" w:type="dxa"/>
                </w:tcPr>
                <w:p w:rsidR="00346FDE" w:rsidRPr="00B21C3C" w:rsidRDefault="00346FDE" w:rsidP="00E177E2">
                  <w:r w:rsidRPr="00B21C3C">
                    <w:t>Wyszczególnienie</w:t>
                  </w:r>
                </w:p>
              </w:tc>
              <w:tc>
                <w:tcPr>
                  <w:tcW w:w="4010" w:type="dxa"/>
                </w:tcPr>
                <w:p w:rsidR="00346FDE" w:rsidRPr="00B21C3C" w:rsidRDefault="00346FDE" w:rsidP="00E177E2">
                  <w:r w:rsidRPr="00B21C3C">
                    <w:t>Kwota</w:t>
                  </w:r>
                </w:p>
              </w:tc>
            </w:tr>
            <w:tr w:rsidR="00477F57" w:rsidRPr="00477F57" w:rsidTr="00346FDE">
              <w:tc>
                <w:tcPr>
                  <w:tcW w:w="4009" w:type="dxa"/>
                </w:tcPr>
                <w:p w:rsidR="00346FDE" w:rsidRPr="00B21C3C" w:rsidRDefault="00346FDE" w:rsidP="00E177E2">
                  <w:r w:rsidRPr="00B21C3C">
                    <w:t>Odprawy emerytalne i rentowe</w:t>
                  </w:r>
                </w:p>
              </w:tc>
              <w:tc>
                <w:tcPr>
                  <w:tcW w:w="4010" w:type="dxa"/>
                </w:tcPr>
                <w:p w:rsidR="00346FDE" w:rsidRPr="00B21C3C" w:rsidRDefault="00DC3A6C" w:rsidP="00DC3A6C">
                  <w:r>
                    <w:t>23.227,20</w:t>
                  </w:r>
                </w:p>
              </w:tc>
            </w:tr>
            <w:tr w:rsidR="00477F57" w:rsidRPr="00477F57" w:rsidTr="00346FDE">
              <w:tc>
                <w:tcPr>
                  <w:tcW w:w="4009" w:type="dxa"/>
                </w:tcPr>
                <w:p w:rsidR="00346FDE" w:rsidRPr="00B21C3C" w:rsidRDefault="00346FDE" w:rsidP="00E177E2">
                  <w:r w:rsidRPr="00B21C3C">
                    <w:t>Nagrody jubileuszowe</w:t>
                  </w:r>
                </w:p>
              </w:tc>
              <w:tc>
                <w:tcPr>
                  <w:tcW w:w="4010" w:type="dxa"/>
                </w:tcPr>
                <w:p w:rsidR="00346FDE" w:rsidRPr="00B21C3C" w:rsidRDefault="00DC3A6C" w:rsidP="00E177E2">
                  <w:r>
                    <w:t xml:space="preserve">         0,00</w:t>
                  </w:r>
                </w:p>
              </w:tc>
            </w:tr>
            <w:tr w:rsidR="00477F57" w:rsidRPr="00477F57" w:rsidTr="00346FDE">
              <w:tc>
                <w:tcPr>
                  <w:tcW w:w="4009" w:type="dxa"/>
                </w:tcPr>
                <w:p w:rsidR="00346FDE" w:rsidRPr="00B21C3C" w:rsidRDefault="00477F57" w:rsidP="00E177E2">
                  <w:r w:rsidRPr="00B21C3C">
                    <w:t>Ekwiwalenty</w:t>
                  </w:r>
                </w:p>
              </w:tc>
              <w:tc>
                <w:tcPr>
                  <w:tcW w:w="4010" w:type="dxa"/>
                </w:tcPr>
                <w:p w:rsidR="00346FDE" w:rsidRPr="00B21C3C" w:rsidRDefault="00B21C3C" w:rsidP="00DC3A6C">
                  <w:r w:rsidRPr="00B21C3C">
                    <w:t xml:space="preserve"> </w:t>
                  </w:r>
                  <w:r w:rsidR="00DC3A6C">
                    <w:t xml:space="preserve"> 2.019,60</w:t>
                  </w:r>
                </w:p>
              </w:tc>
            </w:tr>
            <w:tr w:rsidR="00477F57" w:rsidRPr="00477F57" w:rsidTr="00346FDE">
              <w:tc>
                <w:tcPr>
                  <w:tcW w:w="4009" w:type="dxa"/>
                </w:tcPr>
                <w:p w:rsidR="00346FDE" w:rsidRPr="00B21C3C" w:rsidRDefault="00346FDE" w:rsidP="00E177E2">
                  <w:r w:rsidRPr="00B21C3C">
                    <w:t>Razem</w:t>
                  </w:r>
                </w:p>
              </w:tc>
              <w:tc>
                <w:tcPr>
                  <w:tcW w:w="4010" w:type="dxa"/>
                </w:tcPr>
                <w:p w:rsidR="00B21C3C" w:rsidRPr="00B21C3C" w:rsidRDefault="00DC3A6C" w:rsidP="00E177E2">
                  <w:r>
                    <w:t>25.246,80</w:t>
                  </w:r>
                </w:p>
              </w:tc>
            </w:tr>
          </w:tbl>
          <w:p w:rsidR="00C3260B" w:rsidRPr="003748E2" w:rsidRDefault="00C3260B" w:rsidP="00AD40F9"/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1.16.</w:t>
            </w:r>
          </w:p>
        </w:tc>
        <w:tc>
          <w:tcPr>
            <w:tcW w:w="8250" w:type="dxa"/>
            <w:noWrap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inne informacje</w:t>
            </w:r>
          </w:p>
        </w:tc>
      </w:tr>
      <w:tr w:rsidR="00AD39DE" w:rsidRPr="003748E2" w:rsidTr="00EC5AC6">
        <w:trPr>
          <w:trHeight w:val="647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D35679" w:rsidRPr="00411AEC" w:rsidRDefault="00D35679" w:rsidP="00477F57">
            <w:pPr>
              <w:rPr>
                <w:i/>
              </w:rPr>
            </w:pPr>
            <w:r w:rsidRPr="00411AEC">
              <w:t xml:space="preserve"> </w:t>
            </w:r>
          </w:p>
          <w:p w:rsidR="001D32BD" w:rsidRPr="00411AEC" w:rsidRDefault="00794FB3" w:rsidP="00A40AC3">
            <w:pPr>
              <w:rPr>
                <w:i/>
              </w:rPr>
            </w:pPr>
            <w:r w:rsidRPr="00411AEC">
              <w:rPr>
                <w:i/>
              </w:rPr>
              <w:t xml:space="preserve">Zdaniem jednostki </w:t>
            </w:r>
            <w:r w:rsidR="00A40AC3" w:rsidRPr="00411AEC">
              <w:rPr>
                <w:i/>
              </w:rPr>
              <w:t xml:space="preserve"> inne informacje </w:t>
            </w:r>
            <w:r w:rsidR="00247438" w:rsidRPr="00411AEC">
              <w:rPr>
                <w:i/>
              </w:rPr>
              <w:t xml:space="preserve">nie wpływają </w:t>
            </w:r>
            <w:r w:rsidR="00A40AC3" w:rsidRPr="00411AEC">
              <w:rPr>
                <w:i/>
              </w:rPr>
              <w:t>istotnie  na ocenę sytuacji majątkowej i finansowej zaprezentowanej w bilansie</w:t>
            </w:r>
            <w:r w:rsidR="005A5DAE">
              <w:rPr>
                <w:i/>
              </w:rPr>
              <w:t>.</w:t>
            </w:r>
          </w:p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</w:t>
            </w:r>
          </w:p>
        </w:tc>
        <w:tc>
          <w:tcPr>
            <w:tcW w:w="8250" w:type="dxa"/>
            <w:hideMark/>
          </w:tcPr>
          <w:p w:rsidR="00C77D48" w:rsidRPr="00411AEC" w:rsidRDefault="00C77D48" w:rsidP="00E177E2"/>
        </w:tc>
      </w:tr>
      <w:tr w:rsidR="00AD39DE" w:rsidRPr="003748E2" w:rsidTr="00F07EBF">
        <w:trPr>
          <w:trHeight w:val="315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2.1.</w:t>
            </w:r>
          </w:p>
        </w:tc>
        <w:tc>
          <w:tcPr>
            <w:tcW w:w="8250" w:type="dxa"/>
            <w:hideMark/>
          </w:tcPr>
          <w:p w:rsidR="00C77D48" w:rsidRPr="00411AEC" w:rsidRDefault="00C77D48" w:rsidP="00E177E2">
            <w:pPr>
              <w:rPr>
                <w:b/>
              </w:rPr>
            </w:pPr>
            <w:r w:rsidRPr="00411AEC">
              <w:rPr>
                <w:b/>
              </w:rPr>
              <w:t>wysokość odpisów aktualizujących wartość zapasów</w:t>
            </w:r>
          </w:p>
        </w:tc>
      </w:tr>
      <w:tr w:rsidR="00AD39DE" w:rsidRPr="003748E2" w:rsidTr="00EC5AC6">
        <w:trPr>
          <w:trHeight w:val="50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A40AC3" w:rsidRPr="00411AEC" w:rsidRDefault="00A40AC3" w:rsidP="00E177E2"/>
          <w:p w:rsidR="00A40AC3" w:rsidRPr="005A5DAE" w:rsidRDefault="00A40AC3" w:rsidP="00E177E2">
            <w:pPr>
              <w:rPr>
                <w:i/>
              </w:rPr>
            </w:pPr>
            <w:r w:rsidRPr="00411AEC">
              <w:rPr>
                <w:i/>
              </w:rPr>
              <w:t>W jednostce nie wystąpiła potrzeba utworzenia odpisów aktualizujących zapasy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2.2.</w:t>
            </w:r>
          </w:p>
        </w:tc>
        <w:tc>
          <w:tcPr>
            <w:tcW w:w="8250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5E3AB3" w:rsidRPr="00411AEC" w:rsidRDefault="005E3AB3" w:rsidP="00E177E2"/>
          <w:p w:rsidR="00940132" w:rsidRPr="00411AEC" w:rsidRDefault="005E3AB3" w:rsidP="00EC5AC6">
            <w:r w:rsidRPr="00411AEC">
              <w:rPr>
                <w:i/>
              </w:rPr>
              <w:t>Jednostka nie wytwarzała w roku obrotowym środków trwałych we własnym zakresie</w:t>
            </w:r>
            <w:r w:rsidR="00284041" w:rsidRPr="00411AEC">
              <w:rPr>
                <w:i/>
              </w:rPr>
              <w:t xml:space="preserve">. </w:t>
            </w:r>
          </w:p>
        </w:tc>
      </w:tr>
      <w:tr w:rsidR="00AD39DE" w:rsidRPr="003748E2" w:rsidTr="00EC5AC6">
        <w:trPr>
          <w:trHeight w:val="471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2.3.</w:t>
            </w:r>
          </w:p>
        </w:tc>
        <w:tc>
          <w:tcPr>
            <w:tcW w:w="8250" w:type="dxa"/>
            <w:hideMark/>
          </w:tcPr>
          <w:p w:rsidR="00C77D48" w:rsidRPr="00633E54" w:rsidRDefault="00C77D48" w:rsidP="00940132">
            <w:pPr>
              <w:rPr>
                <w:b/>
              </w:rPr>
            </w:pPr>
            <w:r w:rsidRPr="00633E54">
              <w:rPr>
                <w:b/>
              </w:rPr>
              <w:t>kwot</w:t>
            </w:r>
            <w:r w:rsidR="00940132">
              <w:rPr>
                <w:b/>
              </w:rPr>
              <w:t>a</w:t>
            </w:r>
            <w:r w:rsidRPr="00633E54">
              <w:rPr>
                <w:b/>
              </w:rPr>
              <w:t xml:space="preserve"> i charakter poszczególnych pozycji przychodów lub kosztów o nadzwyczajnej wartości lub które wystąpiły incydentalnie</w:t>
            </w:r>
          </w:p>
        </w:tc>
      </w:tr>
      <w:tr w:rsidR="00AD39DE" w:rsidRPr="003748E2" w:rsidTr="00EC5AC6">
        <w:trPr>
          <w:trHeight w:val="822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D4249A" w:rsidRDefault="00D4249A" w:rsidP="00E177E2"/>
          <w:p w:rsidR="00E26241" w:rsidRPr="005A5DAE" w:rsidRDefault="00E26241" w:rsidP="00E177E2">
            <w:pPr>
              <w:rPr>
                <w:i/>
              </w:rPr>
            </w:pPr>
            <w:r>
              <w:rPr>
                <w:i/>
              </w:rPr>
              <w:t>W jednostce w roku obrotowym nie wystąpiły koszty i przychody o nadzwyczajnej wartości i/lub charakterze incydentalnym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2.4.</w:t>
            </w:r>
          </w:p>
        </w:tc>
        <w:tc>
          <w:tcPr>
            <w:tcW w:w="8250" w:type="dxa"/>
            <w:hideMark/>
          </w:tcPr>
          <w:p w:rsidR="00E26241" w:rsidRPr="00E26241" w:rsidRDefault="00940132" w:rsidP="00E177E2">
            <w:pPr>
              <w:rPr>
                <w:b/>
              </w:rPr>
            </w:pPr>
            <w:r>
              <w:rPr>
                <w:b/>
              </w:rPr>
              <w:t>informacja</w:t>
            </w:r>
            <w:r w:rsidR="00C77D48" w:rsidRPr="00633E54">
              <w:rPr>
                <w:b/>
              </w:rPr>
              <w:t xml:space="preserve">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AD39DE" w:rsidRPr="003748E2" w:rsidTr="00EC5AC6">
        <w:trPr>
          <w:trHeight w:val="475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Default="00C77D48" w:rsidP="00E177E2"/>
          <w:p w:rsidR="00E26241" w:rsidRPr="003748E2" w:rsidRDefault="00E26241" w:rsidP="00E177E2">
            <w:r>
              <w:rPr>
                <w:i/>
              </w:rPr>
              <w:t>nie dotyczy jednostki</w:t>
            </w:r>
          </w:p>
        </w:tc>
      </w:tr>
      <w:tr w:rsidR="00AD39DE" w:rsidRPr="003748E2" w:rsidTr="00F07EBF">
        <w:trPr>
          <w:trHeight w:val="300"/>
        </w:trPr>
        <w:tc>
          <w:tcPr>
            <w:tcW w:w="952" w:type="dxa"/>
            <w:noWrap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2.5.</w:t>
            </w:r>
          </w:p>
        </w:tc>
        <w:tc>
          <w:tcPr>
            <w:tcW w:w="8250" w:type="dxa"/>
            <w:noWrap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inne informacje</w:t>
            </w:r>
          </w:p>
        </w:tc>
      </w:tr>
      <w:tr w:rsidR="00AD39DE" w:rsidRPr="003748E2" w:rsidTr="00EC5AC6">
        <w:trPr>
          <w:trHeight w:val="334"/>
        </w:trPr>
        <w:tc>
          <w:tcPr>
            <w:tcW w:w="952" w:type="dxa"/>
            <w:noWrap/>
            <w:hideMark/>
          </w:tcPr>
          <w:p w:rsidR="00C77D48" w:rsidRPr="003748E2" w:rsidRDefault="00C77D48" w:rsidP="00E177E2"/>
        </w:tc>
        <w:tc>
          <w:tcPr>
            <w:tcW w:w="8250" w:type="dxa"/>
            <w:noWrap/>
            <w:hideMark/>
          </w:tcPr>
          <w:p w:rsidR="00EA6A44" w:rsidRPr="00EC5AC6" w:rsidRDefault="00477F57" w:rsidP="00E177E2">
            <w:r w:rsidRPr="00477F57">
              <w:t>NIE DOTYCZY</w:t>
            </w:r>
          </w:p>
        </w:tc>
      </w:tr>
      <w:tr w:rsidR="00AD39DE" w:rsidRPr="003748E2" w:rsidTr="00F07EBF">
        <w:trPr>
          <w:trHeight w:val="630"/>
        </w:trPr>
        <w:tc>
          <w:tcPr>
            <w:tcW w:w="952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3.</w:t>
            </w:r>
          </w:p>
        </w:tc>
        <w:tc>
          <w:tcPr>
            <w:tcW w:w="8250" w:type="dxa"/>
            <w:hideMark/>
          </w:tcPr>
          <w:p w:rsidR="00C77D48" w:rsidRPr="00633E54" w:rsidRDefault="00C77D48" w:rsidP="00E177E2">
            <w:pPr>
              <w:rPr>
                <w:b/>
              </w:rPr>
            </w:pPr>
            <w:r w:rsidRPr="00633E54">
              <w:rPr>
                <w:b/>
              </w:rPr>
              <w:t>Inne informacje niż wymienione powyżej, jeżeli mogłyby w istotny sposób wpłynąć na ocenę sytuacji majątkowej i finansowej oraz wynik finansowy jednostki</w:t>
            </w:r>
          </w:p>
        </w:tc>
      </w:tr>
      <w:tr w:rsidR="00AD39DE" w:rsidRPr="003748E2" w:rsidTr="00F07EBF">
        <w:trPr>
          <w:trHeight w:val="660"/>
        </w:trPr>
        <w:tc>
          <w:tcPr>
            <w:tcW w:w="952" w:type="dxa"/>
            <w:hideMark/>
          </w:tcPr>
          <w:p w:rsidR="00C77D48" w:rsidRPr="003748E2" w:rsidRDefault="00C77D48" w:rsidP="00E177E2"/>
        </w:tc>
        <w:tc>
          <w:tcPr>
            <w:tcW w:w="8250" w:type="dxa"/>
            <w:hideMark/>
          </w:tcPr>
          <w:p w:rsidR="00C77D48" w:rsidRPr="00794FB3" w:rsidRDefault="00284041" w:rsidP="00E177E2">
            <w:pPr>
              <w:rPr>
                <w:i/>
              </w:rPr>
            </w:pPr>
            <w:r w:rsidRPr="00794FB3">
              <w:rPr>
                <w:i/>
              </w:rPr>
              <w:t>Jednostce nie są znane żadne inne informacje niż wymienione powyżej, których ujawnienie mogłoby w istotny sposób wpłynąć na ocenę sytuacji majątkowej, finansowej oraz wynik finansowy jednostki.</w:t>
            </w:r>
          </w:p>
        </w:tc>
      </w:tr>
    </w:tbl>
    <w:p w:rsidR="00C77D48" w:rsidRPr="003748E2" w:rsidRDefault="00C77D48" w:rsidP="00C77D48"/>
    <w:p w:rsidR="00B215D0" w:rsidRPr="003748E2" w:rsidRDefault="00B215D0" w:rsidP="00C77D48">
      <w:r>
        <w:tab/>
      </w:r>
      <w:r>
        <w:tab/>
      </w:r>
      <w:r>
        <w:tab/>
      </w:r>
      <w:r>
        <w:tab/>
      </w:r>
    </w:p>
    <w:tbl>
      <w:tblPr>
        <w:tblW w:w="8501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3728"/>
        <w:gridCol w:w="2109"/>
      </w:tblGrid>
      <w:tr w:rsidR="00C77D48" w:rsidRPr="003748E2" w:rsidTr="00E177E2">
        <w:trPr>
          <w:trHeight w:val="146"/>
        </w:trPr>
        <w:tc>
          <w:tcPr>
            <w:tcW w:w="2664" w:type="dxa"/>
            <w:vAlign w:val="bottom"/>
          </w:tcPr>
          <w:p w:rsidR="00C77D48" w:rsidRPr="003748E2" w:rsidRDefault="00C77D48" w:rsidP="00E177E2">
            <w:pPr>
              <w:jc w:val="center"/>
              <w:rPr>
                <w:sz w:val="18"/>
                <w:szCs w:val="18"/>
              </w:rPr>
            </w:pPr>
            <w:r w:rsidRPr="003748E2">
              <w:rPr>
                <w:sz w:val="18"/>
                <w:szCs w:val="18"/>
              </w:rPr>
              <w:t>.......</w:t>
            </w:r>
            <w:r w:rsidR="00685AE7">
              <w:rPr>
                <w:sz w:val="18"/>
                <w:szCs w:val="18"/>
              </w:rPr>
              <w:t>Ewa Wójciak</w:t>
            </w:r>
            <w:r w:rsidRPr="003748E2">
              <w:rPr>
                <w:sz w:val="18"/>
                <w:szCs w:val="18"/>
              </w:rPr>
              <w:t>..............................</w:t>
            </w:r>
          </w:p>
        </w:tc>
        <w:tc>
          <w:tcPr>
            <w:tcW w:w="3728" w:type="dxa"/>
            <w:vAlign w:val="bottom"/>
          </w:tcPr>
          <w:p w:rsidR="00C77D48" w:rsidRPr="003748E2" w:rsidRDefault="00C77D48" w:rsidP="000C124A">
            <w:pPr>
              <w:jc w:val="center"/>
              <w:rPr>
                <w:sz w:val="18"/>
                <w:szCs w:val="18"/>
              </w:rPr>
            </w:pPr>
            <w:r w:rsidRPr="003748E2">
              <w:rPr>
                <w:sz w:val="18"/>
                <w:szCs w:val="18"/>
              </w:rPr>
              <w:t>.......</w:t>
            </w:r>
            <w:r w:rsidR="00D02044">
              <w:rPr>
                <w:sz w:val="18"/>
                <w:szCs w:val="18"/>
              </w:rPr>
              <w:t>2020.03.3</w:t>
            </w:r>
            <w:r w:rsidR="000C124A">
              <w:rPr>
                <w:sz w:val="18"/>
                <w:szCs w:val="18"/>
              </w:rPr>
              <w:t>9</w:t>
            </w:r>
            <w:r w:rsidRPr="003748E2">
              <w:rPr>
                <w:sz w:val="18"/>
                <w:szCs w:val="18"/>
              </w:rPr>
              <w:t>...............</w:t>
            </w:r>
          </w:p>
        </w:tc>
        <w:tc>
          <w:tcPr>
            <w:tcW w:w="2109" w:type="dxa"/>
            <w:vAlign w:val="bottom"/>
          </w:tcPr>
          <w:p w:rsidR="00C77D48" w:rsidRPr="003748E2" w:rsidRDefault="00C77D48" w:rsidP="00E177E2">
            <w:pPr>
              <w:jc w:val="center"/>
              <w:rPr>
                <w:sz w:val="18"/>
                <w:szCs w:val="18"/>
              </w:rPr>
            </w:pPr>
            <w:r w:rsidRPr="003748E2">
              <w:rPr>
                <w:sz w:val="18"/>
                <w:szCs w:val="18"/>
              </w:rPr>
              <w:t>........</w:t>
            </w:r>
            <w:r w:rsidR="00685AE7">
              <w:rPr>
                <w:sz w:val="18"/>
                <w:szCs w:val="18"/>
              </w:rPr>
              <w:t>Alina Pichola</w:t>
            </w:r>
            <w:r w:rsidRPr="003748E2">
              <w:rPr>
                <w:sz w:val="18"/>
                <w:szCs w:val="18"/>
              </w:rPr>
              <w:t>..............</w:t>
            </w:r>
          </w:p>
        </w:tc>
      </w:tr>
      <w:tr w:rsidR="00C77D48" w:rsidRPr="003748E2" w:rsidTr="00E177E2">
        <w:trPr>
          <w:trHeight w:val="216"/>
        </w:trPr>
        <w:tc>
          <w:tcPr>
            <w:tcW w:w="2664" w:type="dxa"/>
            <w:vAlign w:val="bottom"/>
          </w:tcPr>
          <w:p w:rsidR="00C77D48" w:rsidRPr="003748E2" w:rsidRDefault="00C77D48" w:rsidP="00E177E2">
            <w:pPr>
              <w:jc w:val="center"/>
              <w:rPr>
                <w:sz w:val="19"/>
                <w:szCs w:val="15"/>
              </w:rPr>
            </w:pPr>
            <w:r w:rsidRPr="003748E2">
              <w:rPr>
                <w:sz w:val="19"/>
                <w:szCs w:val="15"/>
              </w:rPr>
              <w:t>(główny księgowy)</w:t>
            </w:r>
          </w:p>
        </w:tc>
        <w:tc>
          <w:tcPr>
            <w:tcW w:w="3728" w:type="dxa"/>
            <w:vAlign w:val="bottom"/>
          </w:tcPr>
          <w:p w:rsidR="00C77D48" w:rsidRPr="003748E2" w:rsidRDefault="00C77D48" w:rsidP="00E177E2">
            <w:pPr>
              <w:jc w:val="center"/>
              <w:rPr>
                <w:sz w:val="19"/>
                <w:szCs w:val="15"/>
              </w:rPr>
            </w:pPr>
            <w:r w:rsidRPr="003748E2">
              <w:rPr>
                <w:sz w:val="19"/>
                <w:szCs w:val="15"/>
              </w:rPr>
              <w:t>(rok, miesiąc, dzień)</w:t>
            </w:r>
          </w:p>
        </w:tc>
        <w:tc>
          <w:tcPr>
            <w:tcW w:w="2109" w:type="dxa"/>
            <w:vAlign w:val="bottom"/>
          </w:tcPr>
          <w:p w:rsidR="00C77D48" w:rsidRPr="003748E2" w:rsidRDefault="00C77D48" w:rsidP="00E177E2">
            <w:pPr>
              <w:ind w:left="125"/>
              <w:jc w:val="center"/>
              <w:rPr>
                <w:sz w:val="19"/>
                <w:szCs w:val="15"/>
              </w:rPr>
            </w:pPr>
            <w:r w:rsidRPr="003748E2">
              <w:rPr>
                <w:sz w:val="19"/>
                <w:szCs w:val="15"/>
              </w:rPr>
              <w:t>(kierownik jednostki)</w:t>
            </w:r>
          </w:p>
        </w:tc>
      </w:tr>
    </w:tbl>
    <w:p w:rsidR="00C77D48" w:rsidRDefault="00C77D48" w:rsidP="00C77D48"/>
    <w:p w:rsidR="00411AEC" w:rsidRDefault="00411AEC" w:rsidP="00C77D48"/>
    <w:p w:rsidR="00411AEC" w:rsidRDefault="00411AEC" w:rsidP="00C77D48"/>
    <w:p w:rsidR="00411AEC" w:rsidRDefault="00411AEC" w:rsidP="00C77D48"/>
    <w:p w:rsidR="00411AEC" w:rsidRDefault="00411AEC" w:rsidP="00C77D48"/>
    <w:p w:rsidR="00411AEC" w:rsidRDefault="00411AEC" w:rsidP="00C77D48"/>
    <w:sectPr w:rsidR="00411AEC" w:rsidSect="004A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B0" w:rsidRDefault="008162B0" w:rsidP="00F07EBF">
      <w:pPr>
        <w:spacing w:after="0" w:line="240" w:lineRule="auto"/>
      </w:pPr>
      <w:r>
        <w:separator/>
      </w:r>
    </w:p>
  </w:endnote>
  <w:endnote w:type="continuationSeparator" w:id="0">
    <w:p w:rsidR="008162B0" w:rsidRDefault="008162B0" w:rsidP="00F0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B0" w:rsidRDefault="008162B0" w:rsidP="00F07EBF">
      <w:pPr>
        <w:spacing w:after="0" w:line="240" w:lineRule="auto"/>
      </w:pPr>
      <w:r>
        <w:separator/>
      </w:r>
    </w:p>
  </w:footnote>
  <w:footnote w:type="continuationSeparator" w:id="0">
    <w:p w:rsidR="008162B0" w:rsidRDefault="008162B0" w:rsidP="00F07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67302"/>
    <w:multiLevelType w:val="hybridMultilevel"/>
    <w:tmpl w:val="4E80E302"/>
    <w:lvl w:ilvl="0" w:tplc="BA6069E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65DD"/>
    <w:multiLevelType w:val="hybridMultilevel"/>
    <w:tmpl w:val="AAF4D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8"/>
    <w:rsid w:val="000240D0"/>
    <w:rsid w:val="000800F3"/>
    <w:rsid w:val="000A30D4"/>
    <w:rsid w:val="000B2D73"/>
    <w:rsid w:val="000C124A"/>
    <w:rsid w:val="000C4BBC"/>
    <w:rsid w:val="000F71C6"/>
    <w:rsid w:val="001273AB"/>
    <w:rsid w:val="001416FD"/>
    <w:rsid w:val="0017460B"/>
    <w:rsid w:val="00185B1D"/>
    <w:rsid w:val="00192279"/>
    <w:rsid w:val="001A3DB0"/>
    <w:rsid w:val="001A4267"/>
    <w:rsid w:val="001C00DC"/>
    <w:rsid w:val="001C2B38"/>
    <w:rsid w:val="001D32BD"/>
    <w:rsid w:val="001E1ED4"/>
    <w:rsid w:val="001F5BC7"/>
    <w:rsid w:val="00200B56"/>
    <w:rsid w:val="0021163A"/>
    <w:rsid w:val="00232F38"/>
    <w:rsid w:val="0023675C"/>
    <w:rsid w:val="00244375"/>
    <w:rsid w:val="00247438"/>
    <w:rsid w:val="00282B19"/>
    <w:rsid w:val="00284041"/>
    <w:rsid w:val="00291AED"/>
    <w:rsid w:val="002D0FAD"/>
    <w:rsid w:val="003025A7"/>
    <w:rsid w:val="00323C01"/>
    <w:rsid w:val="00346FDE"/>
    <w:rsid w:val="0036278B"/>
    <w:rsid w:val="00371968"/>
    <w:rsid w:val="00390091"/>
    <w:rsid w:val="003B7071"/>
    <w:rsid w:val="003D6CEA"/>
    <w:rsid w:val="003D767E"/>
    <w:rsid w:val="003F1096"/>
    <w:rsid w:val="00411AEC"/>
    <w:rsid w:val="00425E0E"/>
    <w:rsid w:val="00434737"/>
    <w:rsid w:val="00453E79"/>
    <w:rsid w:val="00477F57"/>
    <w:rsid w:val="00483B29"/>
    <w:rsid w:val="00490DFD"/>
    <w:rsid w:val="004A2D1D"/>
    <w:rsid w:val="004C03B8"/>
    <w:rsid w:val="004C4C1D"/>
    <w:rsid w:val="004C78DD"/>
    <w:rsid w:val="004E5C4D"/>
    <w:rsid w:val="005049C6"/>
    <w:rsid w:val="005061F8"/>
    <w:rsid w:val="0051613C"/>
    <w:rsid w:val="00557C31"/>
    <w:rsid w:val="00567555"/>
    <w:rsid w:val="005737A1"/>
    <w:rsid w:val="0059136C"/>
    <w:rsid w:val="00597646"/>
    <w:rsid w:val="005A5DAE"/>
    <w:rsid w:val="005A6155"/>
    <w:rsid w:val="005C2AD9"/>
    <w:rsid w:val="005D55B5"/>
    <w:rsid w:val="005D6ED7"/>
    <w:rsid w:val="005E3AB3"/>
    <w:rsid w:val="005E4DBD"/>
    <w:rsid w:val="00633E54"/>
    <w:rsid w:val="00642CB1"/>
    <w:rsid w:val="00676023"/>
    <w:rsid w:val="00685AE7"/>
    <w:rsid w:val="006B2207"/>
    <w:rsid w:val="006E34A8"/>
    <w:rsid w:val="006F0AF1"/>
    <w:rsid w:val="006F4137"/>
    <w:rsid w:val="006F5FCE"/>
    <w:rsid w:val="0070310B"/>
    <w:rsid w:val="00721D23"/>
    <w:rsid w:val="007250E7"/>
    <w:rsid w:val="007510C0"/>
    <w:rsid w:val="0078085D"/>
    <w:rsid w:val="00781A93"/>
    <w:rsid w:val="00794FB3"/>
    <w:rsid w:val="007A6ED3"/>
    <w:rsid w:val="007B1BBE"/>
    <w:rsid w:val="007D6CC3"/>
    <w:rsid w:val="007E642E"/>
    <w:rsid w:val="008162B0"/>
    <w:rsid w:val="0082050A"/>
    <w:rsid w:val="00821465"/>
    <w:rsid w:val="00823563"/>
    <w:rsid w:val="00833EC2"/>
    <w:rsid w:val="008712A2"/>
    <w:rsid w:val="00881C11"/>
    <w:rsid w:val="008A4B84"/>
    <w:rsid w:val="008E6CAA"/>
    <w:rsid w:val="008F1707"/>
    <w:rsid w:val="00903D83"/>
    <w:rsid w:val="0092633D"/>
    <w:rsid w:val="009358FC"/>
    <w:rsid w:val="00940132"/>
    <w:rsid w:val="00940A97"/>
    <w:rsid w:val="00995A5E"/>
    <w:rsid w:val="009C3076"/>
    <w:rsid w:val="009E6EB7"/>
    <w:rsid w:val="009F2ABB"/>
    <w:rsid w:val="009F4DFB"/>
    <w:rsid w:val="009F6E36"/>
    <w:rsid w:val="00A075B1"/>
    <w:rsid w:val="00A11588"/>
    <w:rsid w:val="00A3450C"/>
    <w:rsid w:val="00A40AC3"/>
    <w:rsid w:val="00A61051"/>
    <w:rsid w:val="00AA5585"/>
    <w:rsid w:val="00AD14F9"/>
    <w:rsid w:val="00AD39DE"/>
    <w:rsid w:val="00AD40F9"/>
    <w:rsid w:val="00B215D0"/>
    <w:rsid w:val="00B21C3C"/>
    <w:rsid w:val="00B35C96"/>
    <w:rsid w:val="00B56390"/>
    <w:rsid w:val="00B84BE6"/>
    <w:rsid w:val="00BA0468"/>
    <w:rsid w:val="00BD2149"/>
    <w:rsid w:val="00BF1605"/>
    <w:rsid w:val="00C15417"/>
    <w:rsid w:val="00C3260B"/>
    <w:rsid w:val="00C50E7F"/>
    <w:rsid w:val="00C57A78"/>
    <w:rsid w:val="00C63E26"/>
    <w:rsid w:val="00C77D48"/>
    <w:rsid w:val="00C83EB2"/>
    <w:rsid w:val="00CD6CFD"/>
    <w:rsid w:val="00D01143"/>
    <w:rsid w:val="00D02044"/>
    <w:rsid w:val="00D20D9C"/>
    <w:rsid w:val="00D35679"/>
    <w:rsid w:val="00D41E19"/>
    <w:rsid w:val="00D4249A"/>
    <w:rsid w:val="00D521E6"/>
    <w:rsid w:val="00D66F58"/>
    <w:rsid w:val="00D95A28"/>
    <w:rsid w:val="00DB776E"/>
    <w:rsid w:val="00DC3A6C"/>
    <w:rsid w:val="00DF5144"/>
    <w:rsid w:val="00E177E2"/>
    <w:rsid w:val="00E26241"/>
    <w:rsid w:val="00E51580"/>
    <w:rsid w:val="00EA6A44"/>
    <w:rsid w:val="00EC5AC6"/>
    <w:rsid w:val="00EC75C6"/>
    <w:rsid w:val="00ED0368"/>
    <w:rsid w:val="00F07EBF"/>
    <w:rsid w:val="00F544E9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FB267-DB12-4305-AA62-39298C09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7D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0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7EBF"/>
  </w:style>
  <w:style w:type="paragraph" w:styleId="Stopka">
    <w:name w:val="footer"/>
    <w:basedOn w:val="Normalny"/>
    <w:link w:val="StopkaZnak"/>
    <w:uiPriority w:val="99"/>
    <w:unhideWhenUsed/>
    <w:rsid w:val="00F0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EBF"/>
  </w:style>
  <w:style w:type="paragraph" w:styleId="Tekstdymka">
    <w:name w:val="Balloon Text"/>
    <w:basedOn w:val="Normalny"/>
    <w:link w:val="TekstdymkaZnak"/>
    <w:uiPriority w:val="99"/>
    <w:semiHidden/>
    <w:unhideWhenUsed/>
    <w:rsid w:val="0002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Włodarczyk</dc:creator>
  <cp:lastModifiedBy>GOPS LUBOCHNIA</cp:lastModifiedBy>
  <cp:revision>43</cp:revision>
  <cp:lastPrinted>2021-04-29T12:47:00Z</cp:lastPrinted>
  <dcterms:created xsi:type="dcterms:W3CDTF">2019-04-02T13:15:00Z</dcterms:created>
  <dcterms:modified xsi:type="dcterms:W3CDTF">2021-04-29T12:54:00Z</dcterms:modified>
</cp:coreProperties>
</file>